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4587" w14:textId="620997C7" w:rsidR="0021248E" w:rsidRDefault="00A119CA" w:rsidP="00A119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Agne</w:t>
      </w:r>
    </w:p>
    <w:p w14:paraId="7F3C59F5" w14:textId="5480042C" w:rsidR="00A119CA" w:rsidRDefault="00A119CA" w:rsidP="00A119C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</w:t>
      </w:r>
      <w:r w:rsidR="00135C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</w:p>
    <w:p w14:paraId="1F6BD392" w14:textId="1A53F6EF" w:rsidR="00A119CA" w:rsidRPr="00C922CD" w:rsidRDefault="00A119CA" w:rsidP="00A119CA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  <w:rPr>
          <w:color w:val="000000"/>
        </w:rPr>
      </w:pPr>
      <w:r w:rsidRPr="00307CC3">
        <w:rPr>
          <w:color w:val="000000"/>
        </w:rPr>
        <w:t xml:space="preserve">American </w:t>
      </w:r>
      <w:r w:rsidR="00FA50BD">
        <w:rPr>
          <w:color w:val="000000"/>
        </w:rPr>
        <w:t>A</w:t>
      </w:r>
      <w:r w:rsidRPr="00307CC3">
        <w:rPr>
          <w:color w:val="000000"/>
        </w:rPr>
        <w:t xml:space="preserve">ssociation of </w:t>
      </w:r>
      <w:r w:rsidR="00FA50BD">
        <w:rPr>
          <w:color w:val="000000"/>
        </w:rPr>
        <w:t>P</w:t>
      </w:r>
      <w:r w:rsidRPr="00307CC3">
        <w:rPr>
          <w:color w:val="000000"/>
        </w:rPr>
        <w:t xml:space="preserve">hysicists in </w:t>
      </w:r>
      <w:r w:rsidR="00FA50BD">
        <w:rPr>
          <w:color w:val="000000"/>
        </w:rPr>
        <w:t>M</w:t>
      </w:r>
      <w:r w:rsidRPr="00307CC3">
        <w:rPr>
          <w:color w:val="000000"/>
        </w:rPr>
        <w:t>edicine. (2023).</w:t>
      </w:r>
      <w:r w:rsidR="00FA50BD">
        <w:rPr>
          <w:color w:val="000000"/>
        </w:rPr>
        <w:t xml:space="preserve"> </w:t>
      </w:r>
      <w:r w:rsidR="00FA50BD" w:rsidRPr="00135C67">
        <w:rPr>
          <w:i/>
          <w:iCs/>
          <w:color w:val="000000"/>
        </w:rPr>
        <w:t>AAPM position statement on the use of bismuth shielding for the purpose of dose reduction in CT scanning</w:t>
      </w:r>
      <w:r w:rsidR="00FA50BD">
        <w:rPr>
          <w:color w:val="000000"/>
        </w:rPr>
        <w:t>.</w:t>
      </w:r>
      <w:r w:rsidRPr="00307CC3">
        <w:rPr>
          <w:color w:val="000000"/>
        </w:rPr>
        <w:t xml:space="preserve"> Retrieve</w:t>
      </w:r>
      <w:r>
        <w:rPr>
          <w:color w:val="000000"/>
        </w:rPr>
        <w:t xml:space="preserve">d from </w:t>
      </w:r>
      <w:r w:rsidRPr="001F1990">
        <w:rPr>
          <w:color w:val="000000"/>
        </w:rPr>
        <w:t>https://www.aapm.org/org/policies/details.asp?id=2552</w:t>
      </w:r>
    </w:p>
    <w:p w14:paraId="3FDF271C" w14:textId="791B61DD" w:rsidR="00A119CA" w:rsidRDefault="00A119CA" w:rsidP="00A119CA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4E0503">
        <w:rPr>
          <w:rFonts w:ascii="Times New Roman" w:hAnsi="Times New Roman" w:cs="Times New Roman"/>
        </w:rPr>
        <w:t>Daubner</w:t>
      </w:r>
      <w:proofErr w:type="spellEnd"/>
      <w:r w:rsidRPr="004E0503">
        <w:rPr>
          <w:rFonts w:ascii="Times New Roman" w:hAnsi="Times New Roman" w:cs="Times New Roman"/>
        </w:rPr>
        <w:t xml:space="preserve">, D., </w:t>
      </w:r>
      <w:proofErr w:type="spellStart"/>
      <w:r w:rsidRPr="004E0503">
        <w:rPr>
          <w:rFonts w:ascii="Times New Roman" w:hAnsi="Times New Roman" w:cs="Times New Roman"/>
        </w:rPr>
        <w:t>Piwarz</w:t>
      </w:r>
      <w:proofErr w:type="spellEnd"/>
      <w:r w:rsidRPr="004E0503">
        <w:rPr>
          <w:rFonts w:ascii="Times New Roman" w:hAnsi="Times New Roman" w:cs="Times New Roman"/>
        </w:rPr>
        <w:t xml:space="preserve">, L., </w:t>
      </w:r>
      <w:proofErr w:type="spellStart"/>
      <w:r w:rsidRPr="004E0503">
        <w:rPr>
          <w:rFonts w:ascii="Times New Roman" w:hAnsi="Times New Roman" w:cs="Times New Roman"/>
        </w:rPr>
        <w:t>Cerhova</w:t>
      </w:r>
      <w:proofErr w:type="spellEnd"/>
      <w:r w:rsidRPr="004E0503">
        <w:rPr>
          <w:rFonts w:ascii="Times New Roman" w:hAnsi="Times New Roman" w:cs="Times New Roman"/>
        </w:rPr>
        <w:t>, J., Wahl, H., Linn, J., &amp; Gerber, J. (2022). Direct radiation exposure of the eye lenses in cranial computed tomography and exposure reduction through radiographer training.</w:t>
      </w:r>
      <w:r w:rsidRPr="004E0503">
        <w:rPr>
          <w:rFonts w:ascii="Times New Roman" w:hAnsi="Times New Roman" w:cs="Times New Roman"/>
          <w:i/>
          <w:iCs/>
        </w:rPr>
        <w:t> Radiography, 28</w:t>
      </w:r>
      <w:r w:rsidRPr="004E0503">
        <w:rPr>
          <w:rFonts w:ascii="Times New Roman" w:hAnsi="Times New Roman" w:cs="Times New Roman"/>
        </w:rPr>
        <w:t xml:space="preserve">(3), </w:t>
      </w:r>
      <w:r w:rsidR="00FA50BD">
        <w:rPr>
          <w:rFonts w:ascii="Times New Roman" w:hAnsi="Times New Roman" w:cs="Times New Roman"/>
        </w:rPr>
        <w:t xml:space="preserve">823-830. </w:t>
      </w:r>
      <w:r w:rsidRPr="00A119CA">
        <w:rPr>
          <w:rFonts w:ascii="Times New Roman" w:hAnsi="Times New Roman" w:cs="Times New Roman"/>
        </w:rPr>
        <w:t>https://doi.org/10.1016/j.radi.2022.01.005</w:t>
      </w:r>
    </w:p>
    <w:p w14:paraId="0962E643" w14:textId="422E5614" w:rsidR="00A119CA" w:rsidRDefault="00A119CA" w:rsidP="00A119CA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4A0B9C">
        <w:rPr>
          <w:rFonts w:ascii="Times New Roman" w:hAnsi="Times New Roman" w:cs="Times New Roman"/>
        </w:rPr>
        <w:t>Jeyasugiththan</w:t>
      </w:r>
      <w:proofErr w:type="spellEnd"/>
      <w:r w:rsidRPr="004A0B9C">
        <w:rPr>
          <w:rFonts w:ascii="Times New Roman" w:hAnsi="Times New Roman" w:cs="Times New Roman"/>
        </w:rPr>
        <w:t xml:space="preserve">, J., </w:t>
      </w:r>
      <w:proofErr w:type="spellStart"/>
      <w:r w:rsidRPr="004A0B9C">
        <w:rPr>
          <w:rFonts w:ascii="Times New Roman" w:hAnsi="Times New Roman" w:cs="Times New Roman"/>
        </w:rPr>
        <w:t>Kumarihami</w:t>
      </w:r>
      <w:proofErr w:type="spellEnd"/>
      <w:r w:rsidRPr="004A0B9C">
        <w:rPr>
          <w:rFonts w:ascii="Times New Roman" w:hAnsi="Times New Roman" w:cs="Times New Roman"/>
        </w:rPr>
        <w:t xml:space="preserve">, A. M. C., </w:t>
      </w:r>
      <w:proofErr w:type="spellStart"/>
      <w:r w:rsidRPr="004A0B9C">
        <w:rPr>
          <w:rFonts w:ascii="Times New Roman" w:hAnsi="Times New Roman" w:cs="Times New Roman"/>
        </w:rPr>
        <w:t>Satharasinghe</w:t>
      </w:r>
      <w:proofErr w:type="spellEnd"/>
      <w:r w:rsidRPr="004A0B9C">
        <w:rPr>
          <w:rFonts w:ascii="Times New Roman" w:hAnsi="Times New Roman" w:cs="Times New Roman"/>
        </w:rPr>
        <w:t xml:space="preserve">, D., </w:t>
      </w:r>
      <w:proofErr w:type="spellStart"/>
      <w:r w:rsidRPr="004A0B9C">
        <w:rPr>
          <w:rFonts w:ascii="Times New Roman" w:hAnsi="Times New Roman" w:cs="Times New Roman"/>
        </w:rPr>
        <w:t>Mahakumara</w:t>
      </w:r>
      <w:proofErr w:type="spellEnd"/>
      <w:r w:rsidRPr="004A0B9C">
        <w:rPr>
          <w:rFonts w:ascii="Times New Roman" w:hAnsi="Times New Roman" w:cs="Times New Roman"/>
        </w:rPr>
        <w:t xml:space="preserve">, P., </w:t>
      </w:r>
      <w:proofErr w:type="spellStart"/>
      <w:r w:rsidRPr="004A0B9C">
        <w:rPr>
          <w:rFonts w:ascii="Times New Roman" w:hAnsi="Times New Roman" w:cs="Times New Roman"/>
        </w:rPr>
        <w:t>Senanayaka</w:t>
      </w:r>
      <w:proofErr w:type="spellEnd"/>
      <w:r w:rsidRPr="004A0B9C">
        <w:rPr>
          <w:rFonts w:ascii="Times New Roman" w:hAnsi="Times New Roman" w:cs="Times New Roman"/>
        </w:rPr>
        <w:t>, G., &amp;</w:t>
      </w:r>
      <w:r>
        <w:rPr>
          <w:rFonts w:ascii="Times New Roman" w:hAnsi="Times New Roman" w:cs="Times New Roman"/>
        </w:rPr>
        <w:t xml:space="preserve"> Jayakody, I. (2022). Evaluation of thyroid radiation dose during abdominal computed tomography procedures and dose reduction effectiveness of thyroid shielding. </w:t>
      </w:r>
      <w:r>
        <w:rPr>
          <w:rFonts w:ascii="Times New Roman" w:hAnsi="Times New Roman" w:cs="Times New Roman"/>
          <w:i/>
          <w:iCs/>
        </w:rPr>
        <w:t>Radiography, 28</w:t>
      </w:r>
      <w:r>
        <w:rPr>
          <w:rFonts w:ascii="Times New Roman" w:hAnsi="Times New Roman" w:cs="Times New Roman"/>
        </w:rPr>
        <w:t xml:space="preserve">(3), 704-710. </w:t>
      </w:r>
      <w:r w:rsidRPr="00A119CA">
        <w:rPr>
          <w:rFonts w:ascii="Times New Roman" w:hAnsi="Times New Roman" w:cs="Times New Roman"/>
        </w:rPr>
        <w:t>https://doi.org/10.1016/j.radi.2022.04.005</w:t>
      </w:r>
    </w:p>
    <w:p w14:paraId="11E7679C" w14:textId="20DE8210" w:rsidR="00A119CA" w:rsidRDefault="00A119CA" w:rsidP="00A119CA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F1F2A">
        <w:rPr>
          <w:rFonts w:ascii="Times New Roman" w:hAnsi="Times New Roman" w:cs="Times New Roman"/>
        </w:rPr>
        <w:t xml:space="preserve">Karim, M. K. A., Rahim, N. A., Matsubara, K., Hashim, S., </w:t>
      </w:r>
      <w:proofErr w:type="spellStart"/>
      <w:r w:rsidRPr="005F1F2A">
        <w:rPr>
          <w:rFonts w:ascii="Times New Roman" w:hAnsi="Times New Roman" w:cs="Times New Roman"/>
        </w:rPr>
        <w:t>Mhareb</w:t>
      </w:r>
      <w:proofErr w:type="spellEnd"/>
      <w:r w:rsidRPr="005F1F2A">
        <w:rPr>
          <w:rFonts w:ascii="Times New Roman" w:hAnsi="Times New Roman" w:cs="Times New Roman"/>
        </w:rPr>
        <w:t>, M. H. A., &amp; Musa, Y. (2019). The effectiveness of bismuth breast shielding with protocol optimization in CT thorax examination.</w:t>
      </w:r>
      <w:r w:rsidRPr="005F1F2A">
        <w:rPr>
          <w:rFonts w:ascii="Times New Roman" w:hAnsi="Times New Roman" w:cs="Times New Roman"/>
          <w:i/>
          <w:iCs/>
        </w:rPr>
        <w:t> Journal of X-Ray Science and Technology, 27</w:t>
      </w:r>
      <w:r w:rsidRPr="005F1F2A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, </w:t>
      </w:r>
      <w:r w:rsidRPr="005F1F2A">
        <w:rPr>
          <w:rFonts w:ascii="Times New Roman" w:hAnsi="Times New Roman" w:cs="Times New Roman"/>
        </w:rPr>
        <w:t>139</w:t>
      </w:r>
      <w:r>
        <w:rPr>
          <w:rFonts w:ascii="Times New Roman" w:hAnsi="Times New Roman" w:cs="Times New Roman"/>
        </w:rPr>
        <w:t>-</w:t>
      </w:r>
      <w:r w:rsidRPr="005F1F2A">
        <w:rPr>
          <w:rFonts w:ascii="Times New Roman" w:hAnsi="Times New Roman" w:cs="Times New Roman"/>
        </w:rPr>
        <w:t>147</w:t>
      </w:r>
      <w:r>
        <w:rPr>
          <w:rFonts w:ascii="Times New Roman" w:hAnsi="Times New Roman" w:cs="Times New Roman"/>
        </w:rPr>
        <w:t xml:space="preserve">. </w:t>
      </w:r>
      <w:r w:rsidRPr="00A119CA">
        <w:rPr>
          <w:rFonts w:ascii="Times New Roman" w:hAnsi="Times New Roman" w:cs="Times New Roman"/>
        </w:rPr>
        <w:t>https://doi.org/10.3233/XST-180397</w:t>
      </w:r>
    </w:p>
    <w:p w14:paraId="42C050B5" w14:textId="1E64B9CB" w:rsidR="00A119CA" w:rsidRDefault="00A119CA" w:rsidP="00A119CA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8C69A1">
        <w:rPr>
          <w:rFonts w:ascii="Times New Roman" w:hAnsi="Times New Roman" w:cs="Times New Roman"/>
        </w:rPr>
        <w:t>Kweon</w:t>
      </w:r>
      <w:proofErr w:type="spellEnd"/>
      <w:r w:rsidRPr="008C69A1">
        <w:rPr>
          <w:rFonts w:ascii="Times New Roman" w:hAnsi="Times New Roman" w:cs="Times New Roman"/>
        </w:rPr>
        <w:t>, D. C., Lee, J., &amp; Choi, J. (2022). Protection of superficial organs using bismuth and iodine shielding during computed tomography in phantoms.</w:t>
      </w:r>
      <w:r w:rsidRPr="008C69A1">
        <w:rPr>
          <w:rFonts w:ascii="Times New Roman" w:hAnsi="Times New Roman" w:cs="Times New Roman"/>
          <w:i/>
          <w:iCs/>
        </w:rPr>
        <w:t> Journal of the Korean Physical Society, 81</w:t>
      </w:r>
      <w:r w:rsidRPr="008C69A1">
        <w:rPr>
          <w:rFonts w:ascii="Times New Roman" w:hAnsi="Times New Roman" w:cs="Times New Roman"/>
        </w:rPr>
        <w:t>(1), 59-67. </w:t>
      </w:r>
      <w:r w:rsidRPr="00A119CA">
        <w:rPr>
          <w:rFonts w:ascii="Times New Roman" w:hAnsi="Times New Roman" w:cs="Times New Roman"/>
        </w:rPr>
        <w:t>https://doi.org/10.1007/s40042-022-00482-2</w:t>
      </w:r>
    </w:p>
    <w:p w14:paraId="4C063376" w14:textId="77777777" w:rsidR="00A119CA" w:rsidRDefault="00A119CA" w:rsidP="00A119CA">
      <w:pPr>
        <w:spacing w:line="48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810DE">
        <w:rPr>
          <w:rFonts w:ascii="Times New Roman" w:hAnsi="Times New Roman" w:cs="Times New Roman"/>
          <w:color w:val="000000"/>
          <w:shd w:val="clear" w:color="auto" w:fill="FFFFFF"/>
        </w:rPr>
        <w:t>Statkiewicz</w:t>
      </w:r>
      <w:proofErr w:type="spellEnd"/>
      <w:r w:rsidRPr="005810DE">
        <w:rPr>
          <w:rFonts w:ascii="Times New Roman" w:hAnsi="Times New Roman" w:cs="Times New Roman"/>
          <w:color w:val="000000"/>
          <w:shd w:val="clear" w:color="auto" w:fill="FFFFFF"/>
        </w:rPr>
        <w:t xml:space="preserve"> Sherer, M. A., Visconti, P. J., Ritenour, E. R., &amp; Haynes, K. W. (2013). </w:t>
      </w:r>
      <w:r w:rsidRPr="005810D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Radiation protection in medical radiography</w:t>
      </w:r>
      <w:r w:rsidRPr="005810DE">
        <w:rPr>
          <w:rFonts w:ascii="Times New Roman" w:hAnsi="Times New Roman" w:cs="Times New Roman"/>
          <w:color w:val="000000"/>
          <w:shd w:val="clear" w:color="auto" w:fill="FFFFFF"/>
        </w:rPr>
        <w:t xml:space="preserve"> (9th ed.). Saint Louis, MO: Elsevier. </w:t>
      </w:r>
    </w:p>
    <w:p w14:paraId="3C3C19F4" w14:textId="52138079" w:rsidR="00A119CA" w:rsidRPr="00A119CA" w:rsidRDefault="00A119CA" w:rsidP="00A119CA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Yu, L., </w:t>
      </w:r>
      <w:proofErr w:type="spellStart"/>
      <w:r>
        <w:rPr>
          <w:rFonts w:ascii="Times New Roman" w:hAnsi="Times New Roman" w:cs="Times New Roman"/>
        </w:rPr>
        <w:t>Bruesewitz</w:t>
      </w:r>
      <w:proofErr w:type="spellEnd"/>
      <w:r>
        <w:rPr>
          <w:rFonts w:ascii="Times New Roman" w:hAnsi="Times New Roman" w:cs="Times New Roman"/>
        </w:rPr>
        <w:t xml:space="preserve">, M., </w:t>
      </w:r>
      <w:proofErr w:type="spellStart"/>
      <w:r>
        <w:rPr>
          <w:rFonts w:ascii="Times New Roman" w:hAnsi="Times New Roman" w:cs="Times New Roman"/>
        </w:rPr>
        <w:t>Vrieze</w:t>
      </w:r>
      <w:proofErr w:type="spellEnd"/>
      <w:r>
        <w:rPr>
          <w:rFonts w:ascii="Times New Roman" w:hAnsi="Times New Roman" w:cs="Times New Roman"/>
        </w:rPr>
        <w:t xml:space="preserve">, T., &amp; McCollough, C., (2019). Lead shielding in pediatric chest CT: Effect of apron placement outside the scan volume on radiation dose reduction. </w:t>
      </w:r>
      <w:r>
        <w:rPr>
          <w:rFonts w:ascii="Times New Roman" w:hAnsi="Times New Roman" w:cs="Times New Roman"/>
          <w:i/>
          <w:iCs/>
        </w:rPr>
        <w:t>American Journal of Roentgenology</w:t>
      </w:r>
      <w:r>
        <w:rPr>
          <w:rFonts w:ascii="Times New Roman" w:hAnsi="Times New Roman" w:cs="Times New Roman"/>
        </w:rPr>
        <w:t xml:space="preserve">, </w:t>
      </w:r>
      <w:r w:rsidRPr="00471803">
        <w:rPr>
          <w:rFonts w:ascii="Times New Roman" w:hAnsi="Times New Roman" w:cs="Times New Roman"/>
          <w:i/>
          <w:iCs/>
        </w:rPr>
        <w:t>212</w:t>
      </w:r>
      <w:r>
        <w:rPr>
          <w:rFonts w:ascii="Times New Roman" w:hAnsi="Times New Roman" w:cs="Times New Roman"/>
        </w:rPr>
        <w:t>(1), 151-156.</w:t>
      </w:r>
    </w:p>
    <w:sectPr w:rsidR="00A119CA" w:rsidRPr="00A119CA" w:rsidSect="00D4102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9518" w14:textId="77777777" w:rsidR="00F74421" w:rsidRDefault="00F74421" w:rsidP="00D41020">
      <w:r>
        <w:separator/>
      </w:r>
    </w:p>
  </w:endnote>
  <w:endnote w:type="continuationSeparator" w:id="0">
    <w:p w14:paraId="7F1E94F9" w14:textId="77777777" w:rsidR="00F74421" w:rsidRDefault="00F74421" w:rsidP="00D4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C82E" w14:textId="77777777" w:rsidR="00F74421" w:rsidRDefault="00F74421" w:rsidP="00D41020">
      <w:r>
        <w:separator/>
      </w:r>
    </w:p>
  </w:footnote>
  <w:footnote w:type="continuationSeparator" w:id="0">
    <w:p w14:paraId="71E5E1DB" w14:textId="77777777" w:rsidR="00F74421" w:rsidRDefault="00F74421" w:rsidP="00D4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5032372"/>
      <w:docPartObj>
        <w:docPartGallery w:val="Page Numbers (Top of Page)"/>
        <w:docPartUnique/>
      </w:docPartObj>
    </w:sdtPr>
    <w:sdtContent>
      <w:p w14:paraId="092C45FE" w14:textId="612EB337" w:rsidR="00D41020" w:rsidRDefault="00D41020" w:rsidP="00C829E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1C76B" w14:textId="77777777" w:rsidR="00D41020" w:rsidRDefault="00D41020" w:rsidP="00D410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784991828"/>
      <w:docPartObj>
        <w:docPartGallery w:val="Page Numbers (Top of Page)"/>
        <w:docPartUnique/>
      </w:docPartObj>
    </w:sdtPr>
    <w:sdtContent>
      <w:p w14:paraId="2D20A091" w14:textId="14E99B6F" w:rsidR="00D41020" w:rsidRPr="00D41020" w:rsidRDefault="00D41020" w:rsidP="00C829EA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>
          <w:rPr>
            <w:rStyle w:val="PageNumber"/>
            <w:rFonts w:ascii="Times New Roman" w:hAnsi="Times New Roman" w:cs="Times New Roman"/>
          </w:rPr>
          <w:t xml:space="preserve">Agne </w:t>
        </w:r>
        <w:r w:rsidRPr="00D41020">
          <w:rPr>
            <w:rStyle w:val="PageNumber"/>
            <w:rFonts w:ascii="Times New Roman" w:hAnsi="Times New Roman" w:cs="Times New Roman"/>
          </w:rPr>
          <w:fldChar w:fldCharType="begin"/>
        </w:r>
        <w:r w:rsidRPr="00D4102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41020">
          <w:rPr>
            <w:rStyle w:val="PageNumber"/>
            <w:rFonts w:ascii="Times New Roman" w:hAnsi="Times New Roman" w:cs="Times New Roman"/>
          </w:rPr>
          <w:fldChar w:fldCharType="separate"/>
        </w:r>
        <w:r w:rsidRPr="00D41020">
          <w:rPr>
            <w:rStyle w:val="PageNumber"/>
            <w:rFonts w:ascii="Times New Roman" w:hAnsi="Times New Roman" w:cs="Times New Roman"/>
            <w:noProof/>
          </w:rPr>
          <w:t>1</w:t>
        </w:r>
        <w:r w:rsidRPr="00D4102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AEFD08E" w14:textId="77777777" w:rsidR="00D41020" w:rsidRDefault="00D41020" w:rsidP="00D410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CA"/>
    <w:rsid w:val="00135C67"/>
    <w:rsid w:val="0021248E"/>
    <w:rsid w:val="00611D72"/>
    <w:rsid w:val="007808CE"/>
    <w:rsid w:val="00942B2A"/>
    <w:rsid w:val="0094681E"/>
    <w:rsid w:val="00A119CA"/>
    <w:rsid w:val="00A11AC2"/>
    <w:rsid w:val="00D41020"/>
    <w:rsid w:val="00EC799F"/>
    <w:rsid w:val="00F74421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76F76"/>
  <w15:chartTrackingRefBased/>
  <w15:docId w15:val="{C4F4ADBA-A25E-F344-8720-DF1E2AD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9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1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9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020"/>
  </w:style>
  <w:style w:type="character" w:styleId="PageNumber">
    <w:name w:val="page number"/>
    <w:basedOn w:val="DefaultParagraphFont"/>
    <w:uiPriority w:val="99"/>
    <w:semiHidden/>
    <w:unhideWhenUsed/>
    <w:rsid w:val="00D41020"/>
  </w:style>
  <w:style w:type="paragraph" w:styleId="Footer">
    <w:name w:val="footer"/>
    <w:basedOn w:val="Normal"/>
    <w:link w:val="FooterChar"/>
    <w:uiPriority w:val="99"/>
    <w:unhideWhenUsed/>
    <w:rsid w:val="00D4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1223</Characters>
  <Application>Microsoft Office Word</Application>
  <DocSecurity>0</DocSecurity>
  <Lines>305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Agne</dc:creator>
  <cp:keywords/>
  <dc:description/>
  <cp:lastModifiedBy>Amanda Agne</cp:lastModifiedBy>
  <cp:revision>2</cp:revision>
  <dcterms:created xsi:type="dcterms:W3CDTF">2023-04-17T21:43:00Z</dcterms:created>
  <dcterms:modified xsi:type="dcterms:W3CDTF">2023-04-17T21:43:00Z</dcterms:modified>
</cp:coreProperties>
</file>