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D602" w14:textId="108EF412" w:rsidR="00ED16D6" w:rsidRPr="006D6D0E" w:rsidRDefault="00932822" w:rsidP="00990FD4">
      <w:pPr>
        <w:spacing w:line="480" w:lineRule="auto"/>
        <w:jc w:val="center"/>
        <w:rPr>
          <w:rFonts w:ascii="Times New Roman" w:hAnsi="Times New Roman" w:cs="Times New Roman"/>
        </w:rPr>
      </w:pPr>
      <w:r w:rsidRPr="006D6D0E">
        <w:rPr>
          <w:rFonts w:ascii="Times New Roman" w:hAnsi="Times New Roman" w:cs="Times New Roman"/>
        </w:rPr>
        <w:t>References</w:t>
      </w:r>
    </w:p>
    <w:p w14:paraId="1F706000" w14:textId="683F242E" w:rsidR="0054142E" w:rsidRDefault="0054142E" w:rsidP="00990FD4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Deseyne</w:t>
      </w:r>
      <w:proofErr w:type="spellEnd"/>
      <w:r>
        <w:rPr>
          <w:rFonts w:ascii="Times New Roman" w:hAnsi="Times New Roman" w:cs="Times New Roman"/>
        </w:rPr>
        <w:t xml:space="preserve">, P., Speleers, B., De Neve, W., </w:t>
      </w:r>
      <w:proofErr w:type="spellStart"/>
      <w:r>
        <w:rPr>
          <w:rFonts w:ascii="Times New Roman" w:hAnsi="Times New Roman" w:cs="Times New Roman"/>
        </w:rPr>
        <w:t>Boute</w:t>
      </w:r>
      <w:proofErr w:type="spellEnd"/>
      <w:r>
        <w:rPr>
          <w:rFonts w:ascii="Times New Roman" w:hAnsi="Times New Roman" w:cs="Times New Roman"/>
        </w:rPr>
        <w:t xml:space="preserve">, B., </w:t>
      </w:r>
      <w:proofErr w:type="spellStart"/>
      <w:r>
        <w:rPr>
          <w:rFonts w:ascii="Times New Roman" w:hAnsi="Times New Roman" w:cs="Times New Roman"/>
        </w:rPr>
        <w:t>Paelinck</w:t>
      </w:r>
      <w:proofErr w:type="spellEnd"/>
      <w:r>
        <w:rPr>
          <w:rFonts w:ascii="Times New Roman" w:hAnsi="Times New Roman" w:cs="Times New Roman"/>
        </w:rPr>
        <w:t xml:space="preserve">, L., </w:t>
      </w:r>
      <w:proofErr w:type="spellStart"/>
      <w:r>
        <w:rPr>
          <w:rFonts w:ascii="Times New Roman" w:hAnsi="Times New Roman" w:cs="Times New Roman"/>
        </w:rPr>
        <w:t>Vakaet</w:t>
      </w:r>
      <w:proofErr w:type="spellEnd"/>
      <w:r>
        <w:rPr>
          <w:rFonts w:ascii="Times New Roman" w:hAnsi="Times New Roman" w:cs="Times New Roman"/>
        </w:rPr>
        <w:t xml:space="preserve">, V., . . . </w:t>
      </w:r>
      <w:proofErr w:type="spellStart"/>
      <w:r>
        <w:rPr>
          <w:rFonts w:ascii="Times New Roman" w:hAnsi="Times New Roman" w:cs="Times New Roman"/>
        </w:rPr>
        <w:t>Veldeman</w:t>
      </w:r>
      <w:proofErr w:type="spellEnd"/>
      <w:r>
        <w:rPr>
          <w:rFonts w:ascii="Times New Roman" w:hAnsi="Times New Roman" w:cs="Times New Roman"/>
        </w:rPr>
        <w:t>, L. (2020</w:t>
      </w:r>
      <w:r w:rsidR="00A13B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). Crawl positioning improves set-up precision and patient comfort in prone whole breast irradiation. </w:t>
      </w:r>
      <w:r>
        <w:rPr>
          <w:rFonts w:ascii="Times New Roman" w:hAnsi="Times New Roman" w:cs="Times New Roman"/>
          <w:i/>
          <w:iCs/>
        </w:rPr>
        <w:t>Scientific Reports,</w:t>
      </w:r>
      <w:r w:rsidRPr="007A5F84">
        <w:rPr>
          <w:rFonts w:ascii="Times New Roman" w:hAnsi="Times New Roman" w:cs="Times New Roman"/>
          <w:i/>
          <w:iCs/>
        </w:rPr>
        <w:t xml:space="preserve"> 10</w:t>
      </w:r>
      <w:r>
        <w:rPr>
          <w:rFonts w:ascii="Times New Roman" w:hAnsi="Times New Roman" w:cs="Times New Roman"/>
        </w:rPr>
        <w:t xml:space="preserve">(1). Retrieved from </w:t>
      </w:r>
      <w:r w:rsidRPr="005141ED">
        <w:rPr>
          <w:rFonts w:ascii="Times New Roman" w:hAnsi="Times New Roman" w:cs="Times New Roman"/>
        </w:rPr>
        <w:t>https://web-s-ebscohost-com.misericordia.idm.oclc.org/ehost/command/detail?vi</w:t>
      </w:r>
      <w:r w:rsidR="00D52055">
        <w:rPr>
          <w:rFonts w:ascii="Times New Roman" w:hAnsi="Times New Roman" w:cs="Times New Roman"/>
        </w:rPr>
        <w:t>d=8&amp;sid=1e501beb-a86b-44a1-8c33</w:t>
      </w:r>
      <w:r w:rsidRPr="005141ED">
        <w:rPr>
          <w:rFonts w:ascii="Times New Roman" w:hAnsi="Times New Roman" w:cs="Times New Roman"/>
        </w:rPr>
        <w:t>20b9023e882e%40redis&amp;bdata=JnNpdGU9ZWhvc3QtbGl2ZQ%3d%3d#AN=33009448&amp;db=cmedm</w:t>
      </w:r>
      <w:r>
        <w:rPr>
          <w:rFonts w:ascii="Times New Roman" w:hAnsi="Times New Roman" w:cs="Times New Roman"/>
        </w:rPr>
        <w:t xml:space="preserve"> </w:t>
      </w:r>
    </w:p>
    <w:p w14:paraId="562026BE" w14:textId="37B9A292" w:rsidR="0054142E" w:rsidRDefault="0054142E" w:rsidP="00D52055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Deseyne</w:t>
      </w:r>
      <w:proofErr w:type="spellEnd"/>
      <w:r>
        <w:rPr>
          <w:rFonts w:ascii="Times New Roman" w:hAnsi="Times New Roman" w:cs="Times New Roman"/>
        </w:rPr>
        <w:t xml:space="preserve">, P., Speleers, B., De Neve, W., </w:t>
      </w:r>
      <w:proofErr w:type="spellStart"/>
      <w:r>
        <w:rPr>
          <w:rFonts w:ascii="Times New Roman" w:hAnsi="Times New Roman" w:cs="Times New Roman"/>
        </w:rPr>
        <w:t>Boute</w:t>
      </w:r>
      <w:proofErr w:type="spellEnd"/>
      <w:r>
        <w:rPr>
          <w:rFonts w:ascii="Times New Roman" w:hAnsi="Times New Roman" w:cs="Times New Roman"/>
        </w:rPr>
        <w:t xml:space="preserve">, B., </w:t>
      </w:r>
      <w:proofErr w:type="spellStart"/>
      <w:r>
        <w:rPr>
          <w:rFonts w:ascii="Times New Roman" w:hAnsi="Times New Roman" w:cs="Times New Roman"/>
        </w:rPr>
        <w:t>Paelinck</w:t>
      </w:r>
      <w:proofErr w:type="spellEnd"/>
      <w:r>
        <w:rPr>
          <w:rFonts w:ascii="Times New Roman" w:hAnsi="Times New Roman" w:cs="Times New Roman"/>
        </w:rPr>
        <w:t xml:space="preserve">, L., </w:t>
      </w:r>
      <w:proofErr w:type="spellStart"/>
      <w:r>
        <w:rPr>
          <w:rFonts w:ascii="Times New Roman" w:hAnsi="Times New Roman" w:cs="Times New Roman"/>
        </w:rPr>
        <w:t>Vakaet</w:t>
      </w:r>
      <w:proofErr w:type="spellEnd"/>
      <w:r>
        <w:rPr>
          <w:rFonts w:ascii="Times New Roman" w:hAnsi="Times New Roman" w:cs="Times New Roman"/>
        </w:rPr>
        <w:t xml:space="preserve">, V., . . . </w:t>
      </w:r>
      <w:proofErr w:type="spellStart"/>
      <w:r>
        <w:rPr>
          <w:rFonts w:ascii="Times New Roman" w:hAnsi="Times New Roman" w:cs="Times New Roman"/>
        </w:rPr>
        <w:t>Veldeman</w:t>
      </w:r>
      <w:proofErr w:type="spellEnd"/>
      <w:r>
        <w:rPr>
          <w:rFonts w:ascii="Times New Roman" w:hAnsi="Times New Roman" w:cs="Times New Roman"/>
        </w:rPr>
        <w:t>, L. (2020</w:t>
      </w:r>
      <w:r w:rsidR="00A13B0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). </w:t>
      </w:r>
      <w:r w:rsidRPr="00DB35B3">
        <w:rPr>
          <w:rFonts w:ascii="Times New Roman" w:hAnsi="Times New Roman" w:cs="Times New Roman"/>
          <w:i/>
          <w:iCs/>
        </w:rPr>
        <w:t>Crawl positioning improves set-up precision and patient comfort in prone whole breast irradiatio</w:t>
      </w:r>
      <w:r w:rsidR="00A13B06"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</w:rPr>
        <w:t xml:space="preserve"> </w:t>
      </w:r>
      <w:r w:rsidRPr="0054142E">
        <w:rPr>
          <w:rFonts w:ascii="Times New Roman" w:hAnsi="Times New Roman" w:cs="Times New Roman"/>
        </w:rPr>
        <w:t>[Image].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Retrieved from </w:t>
      </w:r>
      <w:r w:rsidRPr="005141ED">
        <w:rPr>
          <w:rFonts w:ascii="Times New Roman" w:hAnsi="Times New Roman" w:cs="Times New Roman"/>
        </w:rPr>
        <w:t>https://web-s-ebscohost-com.misericordia.idm.oclc.org/ehost/command/detail?vi</w:t>
      </w:r>
      <w:r w:rsidR="00D52055">
        <w:rPr>
          <w:rFonts w:ascii="Times New Roman" w:hAnsi="Times New Roman" w:cs="Times New Roman"/>
        </w:rPr>
        <w:t>d=8&amp;sid=1e501beb-a86b-44a1-8c33</w:t>
      </w:r>
      <w:r w:rsidRPr="005141ED">
        <w:rPr>
          <w:rFonts w:ascii="Times New Roman" w:hAnsi="Times New Roman" w:cs="Times New Roman"/>
        </w:rPr>
        <w:t>20b9023e882e%40redis&amp;bdata=JnNpdGU9ZWhvc3QtbGl2ZQ%3d%3d#AN=33009448&amp;db=cmedm</w:t>
      </w:r>
      <w:r>
        <w:rPr>
          <w:rFonts w:ascii="Times New Roman" w:hAnsi="Times New Roman" w:cs="Times New Roman"/>
        </w:rPr>
        <w:t xml:space="preserve"> </w:t>
      </w:r>
    </w:p>
    <w:p w14:paraId="4B001423" w14:textId="02B31635" w:rsidR="00A13B06" w:rsidRDefault="0066378C" w:rsidP="0088494B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Harada, T.</w:t>
      </w:r>
      <w:r w:rsidR="006102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L., Nakashima, K., </w:t>
      </w:r>
      <w:proofErr w:type="spellStart"/>
      <w:r>
        <w:rPr>
          <w:rFonts w:ascii="Times New Roman" w:hAnsi="Times New Roman" w:cs="Times New Roman"/>
        </w:rPr>
        <w:t>Uematsu</w:t>
      </w:r>
      <w:proofErr w:type="spellEnd"/>
      <w:r>
        <w:rPr>
          <w:rFonts w:ascii="Times New Roman" w:hAnsi="Times New Roman" w:cs="Times New Roman"/>
        </w:rPr>
        <w:t xml:space="preserve">, T., </w:t>
      </w:r>
      <w:proofErr w:type="spellStart"/>
      <w:r>
        <w:rPr>
          <w:rFonts w:ascii="Times New Roman" w:hAnsi="Times New Roman" w:cs="Times New Roman"/>
        </w:rPr>
        <w:t>Sugino</w:t>
      </w:r>
      <w:proofErr w:type="spellEnd"/>
      <w:r>
        <w:rPr>
          <w:rFonts w:ascii="Times New Roman" w:hAnsi="Times New Roman" w:cs="Times New Roman"/>
        </w:rPr>
        <w:t>, T., Nishimura, S., Takahashi, K., … Nakamoto, S.</w:t>
      </w:r>
      <w:r w:rsidR="00A13B06">
        <w:rPr>
          <w:rFonts w:ascii="Times New Roman" w:hAnsi="Times New Roman" w:cs="Times New Roman"/>
        </w:rPr>
        <w:t xml:space="preserve"> </w:t>
      </w:r>
      <w:r w:rsidR="00A13B06" w:rsidRPr="008938C6">
        <w:rPr>
          <w:rFonts w:ascii="Times New Roman" w:hAnsi="Times New Roman" w:cs="Times New Roman"/>
        </w:rPr>
        <w:t>(</w:t>
      </w:r>
      <w:r w:rsidR="00A13B06">
        <w:rPr>
          <w:rFonts w:ascii="Times New Roman" w:hAnsi="Times New Roman" w:cs="Times New Roman"/>
        </w:rPr>
        <w:t>2019</w:t>
      </w:r>
      <w:r w:rsidR="00A13B06" w:rsidRPr="008938C6">
        <w:rPr>
          <w:rFonts w:ascii="Times New Roman" w:hAnsi="Times New Roman" w:cs="Times New Roman"/>
        </w:rPr>
        <w:t>).</w:t>
      </w:r>
      <w:r w:rsidR="00A13B06">
        <w:rPr>
          <w:rFonts w:ascii="Times New Roman" w:hAnsi="Times New Roman" w:cs="Times New Roman"/>
          <w:i/>
          <w:iCs/>
        </w:rPr>
        <w:t xml:space="preserve"> Mammography of tumor before treatment </w:t>
      </w:r>
      <w:r w:rsidR="00A13B06">
        <w:rPr>
          <w:rFonts w:ascii="Times New Roman" w:hAnsi="Times New Roman" w:cs="Times New Roman"/>
        </w:rPr>
        <w:t xml:space="preserve">[Image]. Retrieved from </w:t>
      </w:r>
      <w:r w:rsidR="00C42552" w:rsidRPr="00C42552">
        <w:rPr>
          <w:rFonts w:ascii="Times New Roman" w:hAnsi="Times New Roman" w:cs="Times New Roman"/>
        </w:rPr>
        <w:t>https://www.ncbi.nlm.nih.gov/pmc/articles/PMC6796500/</w:t>
      </w:r>
      <w:r w:rsidR="00C42552">
        <w:rPr>
          <w:rFonts w:ascii="Times New Roman" w:hAnsi="Times New Roman" w:cs="Times New Roman"/>
        </w:rPr>
        <w:t xml:space="preserve"> </w:t>
      </w:r>
    </w:p>
    <w:p w14:paraId="6D2E88C6" w14:textId="54C37AF7" w:rsidR="0054142E" w:rsidRDefault="004C16D3" w:rsidP="004C16D3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Long, B.</w:t>
      </w:r>
      <w:r w:rsidR="00BF4E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W., Rollins, J. H., &amp; Smith, B. J. (2019). </w:t>
      </w:r>
      <w:r w:rsidRPr="0088494B">
        <w:rPr>
          <w:rFonts w:ascii="Times New Roman" w:hAnsi="Times New Roman" w:cs="Times New Roman"/>
          <w:i/>
          <w:iCs/>
        </w:rPr>
        <w:t>Merrill’s atlas of radiographic positioning &amp; procedures</w:t>
      </w:r>
      <w:r>
        <w:rPr>
          <w:rFonts w:ascii="Times New Roman" w:hAnsi="Times New Roman" w:cs="Times New Roman"/>
        </w:rPr>
        <w:t xml:space="preserve"> </w:t>
      </w:r>
      <w:r w:rsidR="00AA493B" w:rsidRPr="00AA493B">
        <w:rPr>
          <w:rFonts w:ascii="Times New Roman" w:hAnsi="Times New Roman" w:cs="Times New Roman"/>
        </w:rPr>
        <w:t>(</w:t>
      </w:r>
      <w:r w:rsidRPr="00AA493B">
        <w:rPr>
          <w:rFonts w:ascii="Times New Roman" w:hAnsi="Times New Roman" w:cs="Times New Roman"/>
        </w:rPr>
        <w:t>14</w:t>
      </w:r>
      <w:r w:rsidR="00AA493B" w:rsidRPr="00AA493B">
        <w:rPr>
          <w:rFonts w:ascii="Times New Roman" w:hAnsi="Times New Roman" w:cs="Times New Roman"/>
          <w:vertAlign w:val="superscript"/>
        </w:rPr>
        <w:t>th</w:t>
      </w:r>
      <w:r w:rsidR="00AA493B" w:rsidRPr="00AA493B">
        <w:rPr>
          <w:rFonts w:ascii="Times New Roman" w:hAnsi="Times New Roman" w:cs="Times New Roman"/>
        </w:rPr>
        <w:t xml:space="preserve"> ed., Vol.</w:t>
      </w:r>
      <w:r w:rsidRPr="00AA493B">
        <w:rPr>
          <w:rFonts w:ascii="Times New Roman" w:hAnsi="Times New Roman" w:cs="Times New Roman"/>
        </w:rPr>
        <w:t>3).</w:t>
      </w:r>
      <w:r>
        <w:rPr>
          <w:rFonts w:ascii="Times New Roman" w:hAnsi="Times New Roman" w:cs="Times New Roman"/>
        </w:rPr>
        <w:t xml:space="preserve"> St. Louis, MO: Elsevier. </w:t>
      </w:r>
    </w:p>
    <w:p w14:paraId="3C627071" w14:textId="4A895606" w:rsidR="00932822" w:rsidRDefault="004C16D3" w:rsidP="004C16D3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 Clinic Staff. (2022). </w:t>
      </w:r>
      <w:r w:rsidRPr="00C1459D">
        <w:rPr>
          <w:rFonts w:ascii="Times New Roman" w:hAnsi="Times New Roman" w:cs="Times New Roman"/>
          <w:i/>
          <w:iCs/>
        </w:rPr>
        <w:t xml:space="preserve">Breast </w:t>
      </w:r>
      <w:r w:rsidR="00BF4EEF">
        <w:rPr>
          <w:rFonts w:ascii="Times New Roman" w:hAnsi="Times New Roman" w:cs="Times New Roman"/>
          <w:i/>
          <w:iCs/>
        </w:rPr>
        <w:t>c</w:t>
      </w:r>
      <w:r w:rsidRPr="00C1459D">
        <w:rPr>
          <w:rFonts w:ascii="Times New Roman" w:hAnsi="Times New Roman" w:cs="Times New Roman"/>
          <w:i/>
          <w:iCs/>
        </w:rPr>
        <w:t>ancer</w:t>
      </w:r>
      <w:r>
        <w:rPr>
          <w:rFonts w:ascii="Times New Roman" w:hAnsi="Times New Roman" w:cs="Times New Roman"/>
        </w:rPr>
        <w:t xml:space="preserve">. Mayo Clinic. </w:t>
      </w:r>
      <w:r w:rsidR="00BF4EEF">
        <w:rPr>
          <w:rFonts w:ascii="Times New Roman" w:hAnsi="Times New Roman" w:cs="Times New Roman"/>
        </w:rPr>
        <w:t xml:space="preserve">Retrieved from </w:t>
      </w:r>
      <w:r w:rsidRPr="00C1459D">
        <w:rPr>
          <w:rFonts w:ascii="Times New Roman" w:hAnsi="Times New Roman" w:cs="Times New Roman"/>
        </w:rPr>
        <w:t>https://www.mayoclinic.org/diseases-conditions/breast-cancer/symptoms-causes/syc-20352470</w:t>
      </w:r>
      <w:r>
        <w:rPr>
          <w:rFonts w:ascii="Times New Roman" w:hAnsi="Times New Roman" w:cs="Times New Roman"/>
        </w:rPr>
        <w:t xml:space="preserve"> </w:t>
      </w:r>
    </w:p>
    <w:p w14:paraId="6CA5A7E4" w14:textId="224DD2F4" w:rsidR="00932822" w:rsidRDefault="00932822" w:rsidP="00932822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Mayo Clinic. (</w:t>
      </w:r>
      <w:r w:rsidR="00864E1A">
        <w:rPr>
          <w:rFonts w:ascii="Times New Roman" w:hAnsi="Times New Roman" w:cs="Times New Roman"/>
        </w:rPr>
        <w:t>2022</w:t>
      </w:r>
      <w:r w:rsidR="00A13B06">
        <w:rPr>
          <w:rFonts w:ascii="Times New Roman" w:hAnsi="Times New Roman" w:cs="Times New Roman"/>
        </w:rPr>
        <w:t>a</w:t>
      </w:r>
      <w:r w:rsidR="00864E1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  <w:iCs/>
        </w:rPr>
        <w:t xml:space="preserve"> Nipple changes</w:t>
      </w:r>
      <w:r>
        <w:rPr>
          <w:rFonts w:ascii="Times New Roman" w:hAnsi="Times New Roman" w:cs="Times New Roman"/>
        </w:rPr>
        <w:t xml:space="preserve"> [Image]. Retrieved from </w:t>
      </w:r>
      <w:r w:rsidRPr="00932822">
        <w:rPr>
          <w:rFonts w:ascii="Times New Roman" w:hAnsi="Times New Roman" w:cs="Times New Roman"/>
        </w:rPr>
        <w:t>https://www.mayoclinic.org/diseases-conditions/breast-cancer/symptoms-causes/syc-20352470#dialogId57079733</w:t>
      </w:r>
      <w:r>
        <w:rPr>
          <w:rFonts w:ascii="Times New Roman" w:hAnsi="Times New Roman" w:cs="Times New Roman"/>
        </w:rPr>
        <w:t xml:space="preserve"> </w:t>
      </w:r>
    </w:p>
    <w:p w14:paraId="69611717" w14:textId="07B13512" w:rsidR="00932822" w:rsidRDefault="00932822" w:rsidP="00932822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 </w:t>
      </w:r>
      <w:r w:rsidR="00A13B0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linic</w:t>
      </w:r>
      <w:r w:rsidR="00A13B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</w:t>
      </w:r>
      <w:r w:rsidR="00864E1A">
        <w:rPr>
          <w:rFonts w:ascii="Times New Roman" w:hAnsi="Times New Roman" w:cs="Times New Roman"/>
        </w:rPr>
        <w:t>2022</w:t>
      </w:r>
      <w:r w:rsidR="00A13B0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i/>
          <w:iCs/>
        </w:rPr>
        <w:t xml:space="preserve">Radiation therapy </w:t>
      </w:r>
      <w:r>
        <w:rPr>
          <w:rFonts w:ascii="Times New Roman" w:hAnsi="Times New Roman" w:cs="Times New Roman"/>
        </w:rPr>
        <w:t xml:space="preserve">[Image]. Retrieved from </w:t>
      </w:r>
      <w:r w:rsidR="005B6DC7" w:rsidRPr="008938C6">
        <w:rPr>
          <w:rFonts w:ascii="Times New Roman" w:hAnsi="Times New Roman" w:cs="Times New Roman"/>
        </w:rPr>
        <w:t>https://www.mayoclinic.org/diseases-conditions/breast-cancer/diagnosis-treatment/drc-20352475#dialogId52305812</w:t>
      </w:r>
      <w:r>
        <w:rPr>
          <w:rFonts w:ascii="Times New Roman" w:hAnsi="Times New Roman" w:cs="Times New Roman"/>
        </w:rPr>
        <w:t xml:space="preserve"> </w:t>
      </w:r>
    </w:p>
    <w:p w14:paraId="6C0DB068" w14:textId="11B5FC4C" w:rsidR="004C16D3" w:rsidRDefault="004C16D3" w:rsidP="004C16D3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4D2337">
        <w:rPr>
          <w:rFonts w:ascii="Times New Roman" w:hAnsi="Times New Roman" w:cs="Times New Roman"/>
        </w:rPr>
        <w:t xml:space="preserve">Wang, X., </w:t>
      </w:r>
      <w:proofErr w:type="spellStart"/>
      <w:r w:rsidRPr="004D2337">
        <w:rPr>
          <w:rFonts w:ascii="Times New Roman" w:hAnsi="Times New Roman" w:cs="Times New Roman"/>
        </w:rPr>
        <w:t>Fargier-Bochaton</w:t>
      </w:r>
      <w:proofErr w:type="spellEnd"/>
      <w:r w:rsidRPr="004D2337">
        <w:rPr>
          <w:rFonts w:ascii="Times New Roman" w:hAnsi="Times New Roman" w:cs="Times New Roman"/>
        </w:rPr>
        <w:t xml:space="preserve">, O., </w:t>
      </w:r>
      <w:proofErr w:type="spellStart"/>
      <w:r w:rsidRPr="004D2337">
        <w:rPr>
          <w:rFonts w:ascii="Times New Roman" w:hAnsi="Times New Roman" w:cs="Times New Roman"/>
        </w:rPr>
        <w:t>Dipasquale</w:t>
      </w:r>
      <w:proofErr w:type="spellEnd"/>
      <w:r w:rsidRPr="004D2337">
        <w:rPr>
          <w:rFonts w:ascii="Times New Roman" w:hAnsi="Times New Roman" w:cs="Times New Roman"/>
        </w:rPr>
        <w:t xml:space="preserve">, G., </w:t>
      </w:r>
      <w:proofErr w:type="spellStart"/>
      <w:r w:rsidRPr="004D2337">
        <w:rPr>
          <w:rFonts w:ascii="Times New Roman" w:hAnsi="Times New Roman" w:cs="Times New Roman"/>
        </w:rPr>
        <w:t>Laouiti</w:t>
      </w:r>
      <w:proofErr w:type="spellEnd"/>
      <w:r w:rsidRPr="004D2337">
        <w:rPr>
          <w:rFonts w:ascii="Times New Roman" w:hAnsi="Times New Roman" w:cs="Times New Roman"/>
        </w:rPr>
        <w:t xml:space="preserve">, M., </w:t>
      </w:r>
      <w:proofErr w:type="spellStart"/>
      <w:r w:rsidRPr="004D2337">
        <w:rPr>
          <w:rFonts w:ascii="Times New Roman" w:hAnsi="Times New Roman" w:cs="Times New Roman"/>
        </w:rPr>
        <w:t>Kountouri</w:t>
      </w:r>
      <w:proofErr w:type="spellEnd"/>
      <w:r w:rsidRPr="004D2337">
        <w:rPr>
          <w:rFonts w:ascii="Times New Roman" w:hAnsi="Times New Roman" w:cs="Times New Roman"/>
        </w:rPr>
        <w:t xml:space="preserve">, M., </w:t>
      </w:r>
      <w:proofErr w:type="spellStart"/>
      <w:r w:rsidRPr="004D2337">
        <w:rPr>
          <w:rFonts w:ascii="Times New Roman" w:hAnsi="Times New Roman" w:cs="Times New Roman"/>
        </w:rPr>
        <w:t>Gorobets</w:t>
      </w:r>
      <w:proofErr w:type="spellEnd"/>
      <w:r w:rsidRPr="004D2337">
        <w:rPr>
          <w:rFonts w:ascii="Times New Roman" w:hAnsi="Times New Roman" w:cs="Times New Roman"/>
        </w:rPr>
        <w:t xml:space="preserve">, O., . . . Vinh-Hung, V. (2021). Is prone free breathing better than supine deep inspiration breath-hold for left whole-breast radiotherapy? A </w:t>
      </w:r>
      <w:proofErr w:type="spellStart"/>
      <w:r w:rsidRPr="004D2337">
        <w:rPr>
          <w:rFonts w:ascii="Times New Roman" w:hAnsi="Times New Roman" w:cs="Times New Roman"/>
        </w:rPr>
        <w:t>dosimetric</w:t>
      </w:r>
      <w:proofErr w:type="spellEnd"/>
      <w:r w:rsidRPr="004D2337">
        <w:rPr>
          <w:rFonts w:ascii="Times New Roman" w:hAnsi="Times New Roman" w:cs="Times New Roman"/>
        </w:rPr>
        <w:t xml:space="preserve"> analysis. </w:t>
      </w:r>
      <w:proofErr w:type="spellStart"/>
      <w:r w:rsidRPr="004D2337">
        <w:rPr>
          <w:rFonts w:ascii="Times New Roman" w:hAnsi="Times New Roman" w:cs="Times New Roman"/>
          <w:i/>
          <w:iCs/>
        </w:rPr>
        <w:t>Strahlenther</w:t>
      </w:r>
      <w:proofErr w:type="spellEnd"/>
      <w:r w:rsidRPr="004D23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D2337">
        <w:rPr>
          <w:rFonts w:ascii="Times New Roman" w:hAnsi="Times New Roman" w:cs="Times New Roman"/>
          <w:i/>
          <w:iCs/>
        </w:rPr>
        <w:t>Onkol</w:t>
      </w:r>
      <w:proofErr w:type="spellEnd"/>
      <w:r w:rsidRPr="004D2337">
        <w:rPr>
          <w:rFonts w:ascii="Times New Roman" w:hAnsi="Times New Roman" w:cs="Times New Roman"/>
          <w:i/>
          <w:iCs/>
        </w:rPr>
        <w:t>. 197</w:t>
      </w:r>
      <w:r w:rsidRPr="004D2337">
        <w:rPr>
          <w:rFonts w:ascii="Times New Roman" w:hAnsi="Times New Roman" w:cs="Times New Roman"/>
        </w:rPr>
        <w:t>(4), 317-331.</w:t>
      </w:r>
      <w:r>
        <w:rPr>
          <w:rFonts w:ascii="Times New Roman" w:hAnsi="Times New Roman" w:cs="Times New Roman"/>
        </w:rPr>
        <w:t xml:space="preserve"> doi:</w:t>
      </w:r>
      <w:r w:rsidRPr="00C33D7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10.1007/s00066-020-01731-8</w:t>
      </w:r>
      <w:r w:rsidRPr="00C33D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1BB84D0" w14:textId="7850019D" w:rsidR="004C16D3" w:rsidRDefault="004C16D3" w:rsidP="004C16D3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0C4AAC">
        <w:rPr>
          <w:rFonts w:ascii="Times New Roman" w:hAnsi="Times New Roman" w:cs="Times New Roman"/>
        </w:rPr>
        <w:t xml:space="preserve">Yan, S., </w:t>
      </w:r>
      <w:proofErr w:type="spellStart"/>
      <w:r w:rsidRPr="000C4AAC">
        <w:rPr>
          <w:rFonts w:ascii="Times New Roman" w:hAnsi="Times New Roman" w:cs="Times New Roman"/>
        </w:rPr>
        <w:t>Maisonet</w:t>
      </w:r>
      <w:proofErr w:type="spellEnd"/>
      <w:r w:rsidRPr="000C4AAC">
        <w:rPr>
          <w:rFonts w:ascii="Times New Roman" w:hAnsi="Times New Roman" w:cs="Times New Roman"/>
        </w:rPr>
        <w:t xml:space="preserve">, O. G., Perez, C. A., Huppert, N., </w:t>
      </w:r>
      <w:proofErr w:type="spellStart"/>
      <w:r w:rsidRPr="000C4AAC">
        <w:rPr>
          <w:rFonts w:ascii="Times New Roman" w:hAnsi="Times New Roman" w:cs="Times New Roman"/>
        </w:rPr>
        <w:t>Hitchen</w:t>
      </w:r>
      <w:proofErr w:type="spellEnd"/>
      <w:r w:rsidRPr="000C4AAC">
        <w:rPr>
          <w:rFonts w:ascii="Times New Roman" w:hAnsi="Times New Roman" w:cs="Times New Roman"/>
        </w:rPr>
        <w:t>, C. J.,</w:t>
      </w:r>
      <w:r w:rsidR="00BF4EEF">
        <w:rPr>
          <w:rFonts w:ascii="Times New Roman" w:hAnsi="Times New Roman" w:cs="Times New Roman"/>
        </w:rPr>
        <w:t xml:space="preserve"> Das, I. J., </w:t>
      </w:r>
      <w:r w:rsidRPr="000C4AAC">
        <w:rPr>
          <w:rFonts w:ascii="Times New Roman" w:hAnsi="Times New Roman" w:cs="Times New Roman"/>
        </w:rPr>
        <w:t>Gerber, N. K. (2020</w:t>
      </w:r>
      <w:r w:rsidR="00A13B06">
        <w:rPr>
          <w:rFonts w:ascii="Times New Roman" w:hAnsi="Times New Roman" w:cs="Times New Roman"/>
        </w:rPr>
        <w:t>a</w:t>
      </w:r>
      <w:r w:rsidRPr="000C4AAC">
        <w:rPr>
          <w:rFonts w:ascii="Times New Roman" w:hAnsi="Times New Roman" w:cs="Times New Roman"/>
        </w:rPr>
        <w:t xml:space="preserve">). Radiation effect on late cardiopulmonary toxicity: An analysis comparing supine DIBH versus prone techniques for breast treatment. </w:t>
      </w:r>
      <w:r w:rsidRPr="000C4AAC">
        <w:rPr>
          <w:rFonts w:ascii="Times New Roman" w:hAnsi="Times New Roman" w:cs="Times New Roman"/>
          <w:i/>
          <w:iCs/>
        </w:rPr>
        <w:t>The Breast Journal, 26</w:t>
      </w:r>
      <w:r w:rsidRPr="000C4AAC">
        <w:rPr>
          <w:rFonts w:ascii="Times New Roman" w:hAnsi="Times New Roman" w:cs="Times New Roman"/>
        </w:rPr>
        <w:t>(5), 897-903. doi:</w:t>
      </w:r>
      <w:r w:rsidRPr="000C4AA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10.1111/tbj.13742</w:t>
      </w:r>
    </w:p>
    <w:p w14:paraId="4B5055F6" w14:textId="1F68BFDC" w:rsidR="00870D0A" w:rsidRDefault="00870D0A" w:rsidP="004C16D3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0C4AAC">
        <w:rPr>
          <w:rFonts w:ascii="Times New Roman" w:hAnsi="Times New Roman" w:cs="Times New Roman"/>
        </w:rPr>
        <w:t xml:space="preserve">Yan, S., </w:t>
      </w:r>
      <w:proofErr w:type="spellStart"/>
      <w:r w:rsidRPr="000C4AAC">
        <w:rPr>
          <w:rFonts w:ascii="Times New Roman" w:hAnsi="Times New Roman" w:cs="Times New Roman"/>
        </w:rPr>
        <w:t>Maisonet</w:t>
      </w:r>
      <w:proofErr w:type="spellEnd"/>
      <w:r w:rsidRPr="000C4AAC">
        <w:rPr>
          <w:rFonts w:ascii="Times New Roman" w:hAnsi="Times New Roman" w:cs="Times New Roman"/>
        </w:rPr>
        <w:t xml:space="preserve">, O. G., Perez, C. A., Huppert, N., </w:t>
      </w:r>
      <w:proofErr w:type="spellStart"/>
      <w:r w:rsidRPr="000C4AAC">
        <w:rPr>
          <w:rFonts w:ascii="Times New Roman" w:hAnsi="Times New Roman" w:cs="Times New Roman"/>
        </w:rPr>
        <w:t>Hitchen</w:t>
      </w:r>
      <w:proofErr w:type="spellEnd"/>
      <w:r w:rsidRPr="000C4AAC">
        <w:rPr>
          <w:rFonts w:ascii="Times New Roman" w:hAnsi="Times New Roman" w:cs="Times New Roman"/>
        </w:rPr>
        <w:t>, C. J.,</w:t>
      </w:r>
      <w:r w:rsidR="00BF4EEF">
        <w:rPr>
          <w:rFonts w:ascii="Times New Roman" w:hAnsi="Times New Roman" w:cs="Times New Roman"/>
        </w:rPr>
        <w:t xml:space="preserve"> Das, I. J., </w:t>
      </w:r>
      <w:r w:rsidRPr="000C4AAC">
        <w:rPr>
          <w:rFonts w:ascii="Times New Roman" w:hAnsi="Times New Roman" w:cs="Times New Roman"/>
        </w:rPr>
        <w:t xml:space="preserve">Gerber, N. K. </w:t>
      </w:r>
      <w:r w:rsidR="0061023F" w:rsidRPr="000C4AAC">
        <w:rPr>
          <w:rFonts w:ascii="Times New Roman" w:hAnsi="Times New Roman" w:cs="Times New Roman"/>
        </w:rPr>
        <w:t>(2020</w:t>
      </w:r>
      <w:r w:rsidR="0061023F">
        <w:rPr>
          <w:rFonts w:ascii="Times New Roman" w:hAnsi="Times New Roman" w:cs="Times New Roman"/>
        </w:rPr>
        <w:t>b</w:t>
      </w:r>
      <w:r w:rsidR="0061023F" w:rsidRPr="000C4AAC">
        <w:rPr>
          <w:rFonts w:ascii="Times New Roman" w:hAnsi="Times New Roman" w:cs="Times New Roman"/>
        </w:rPr>
        <w:t>).</w:t>
      </w:r>
      <w:r w:rsidR="0061023F">
        <w:rPr>
          <w:rFonts w:ascii="Times New Roman" w:hAnsi="Times New Roman" w:cs="Times New Roman"/>
        </w:rPr>
        <w:t xml:space="preserve"> </w:t>
      </w:r>
      <w:r w:rsidR="00DB35B3" w:rsidRPr="00DB35B3">
        <w:rPr>
          <w:rFonts w:ascii="Times New Roman" w:hAnsi="Times New Roman" w:cs="Times New Roman"/>
          <w:i/>
          <w:iCs/>
        </w:rPr>
        <w:t>Figure 1.</w:t>
      </w:r>
      <w:r w:rsidR="00DB35B3">
        <w:rPr>
          <w:rFonts w:ascii="Times New Roman" w:hAnsi="Times New Roman" w:cs="Times New Roman"/>
        </w:rPr>
        <w:t xml:space="preserve"> </w:t>
      </w:r>
      <w:r w:rsidR="00D52055" w:rsidRPr="00D52055">
        <w:rPr>
          <w:rFonts w:ascii="Times New Roman" w:hAnsi="Times New Roman" w:cs="Times New Roman"/>
          <w:i/>
        </w:rPr>
        <w:t>Axial CT slices</w:t>
      </w:r>
      <w:r w:rsidR="00D52055" w:rsidRPr="00D52055">
        <w:rPr>
          <w:rFonts w:ascii="Times New Roman" w:hAnsi="Times New Roman" w:cs="Times New Roman"/>
        </w:rPr>
        <w:t xml:space="preserve"> </w:t>
      </w:r>
      <w:r w:rsidR="005C768C">
        <w:rPr>
          <w:rFonts w:ascii="Times New Roman" w:hAnsi="Times New Roman" w:cs="Times New Roman"/>
        </w:rPr>
        <w:t xml:space="preserve">[Image]. </w:t>
      </w:r>
      <w:r w:rsidR="00875CEE" w:rsidRPr="000C4AAC">
        <w:rPr>
          <w:rFonts w:ascii="Times New Roman" w:hAnsi="Times New Roman" w:cs="Times New Roman"/>
        </w:rPr>
        <w:t>doi:</w:t>
      </w:r>
      <w:r w:rsidR="00875CEE" w:rsidRPr="000C4AA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10.1111/tbj.13742</w:t>
      </w:r>
      <w:r w:rsidR="00875CE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</w:p>
    <w:p w14:paraId="443A308A" w14:textId="77777777" w:rsidR="002D189A" w:rsidRPr="000C4AAC" w:rsidRDefault="002D189A" w:rsidP="004C16D3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14:paraId="398CDD2C" w14:textId="77777777" w:rsidR="004C16D3" w:rsidRDefault="004C16D3" w:rsidP="0037244E">
      <w:pPr>
        <w:spacing w:line="480" w:lineRule="auto"/>
        <w:ind w:left="720" w:hanging="720"/>
        <w:rPr>
          <w:rFonts w:ascii="Times New Roman" w:hAnsi="Times New Roman" w:cs="Times New Roman"/>
        </w:rPr>
      </w:pPr>
    </w:p>
    <w:p w14:paraId="51CF6D22" w14:textId="34C76BE5" w:rsidR="0037244E" w:rsidRDefault="0037244E" w:rsidP="0037244E">
      <w:pPr>
        <w:spacing w:line="480" w:lineRule="auto"/>
        <w:ind w:left="720" w:hanging="720"/>
        <w:rPr>
          <w:rFonts w:ascii="Times New Roman" w:hAnsi="Times New Roman" w:cs="Times New Roman"/>
        </w:rPr>
      </w:pPr>
    </w:p>
    <w:p w14:paraId="618301A3" w14:textId="77777777" w:rsidR="0037244E" w:rsidRPr="008938C6" w:rsidRDefault="0037244E" w:rsidP="0037244E">
      <w:pPr>
        <w:spacing w:line="480" w:lineRule="auto"/>
        <w:ind w:left="720" w:hanging="720"/>
        <w:rPr>
          <w:rFonts w:ascii="Times New Roman" w:hAnsi="Times New Roman" w:cs="Times New Roman"/>
        </w:rPr>
      </w:pPr>
    </w:p>
    <w:p w14:paraId="5CA5FB15" w14:textId="77777777" w:rsidR="00932822" w:rsidRPr="00932822" w:rsidRDefault="00932822" w:rsidP="00932822">
      <w:pPr>
        <w:spacing w:line="480" w:lineRule="auto"/>
        <w:rPr>
          <w:rFonts w:ascii="Times New Roman" w:hAnsi="Times New Roman" w:cs="Times New Roman"/>
        </w:rPr>
      </w:pPr>
    </w:p>
    <w:sectPr w:rsidR="00932822" w:rsidRPr="00932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50E8" w14:textId="77777777" w:rsidR="00654E8B" w:rsidRDefault="00654E8B" w:rsidP="006D6D0E">
      <w:r>
        <w:separator/>
      </w:r>
    </w:p>
  </w:endnote>
  <w:endnote w:type="continuationSeparator" w:id="0">
    <w:p w14:paraId="0CE66679" w14:textId="77777777" w:rsidR="00654E8B" w:rsidRDefault="00654E8B" w:rsidP="006D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A4DB" w14:textId="77777777" w:rsidR="00654E8B" w:rsidRDefault="00654E8B" w:rsidP="006D6D0E">
      <w:r>
        <w:separator/>
      </w:r>
    </w:p>
  </w:footnote>
  <w:footnote w:type="continuationSeparator" w:id="0">
    <w:p w14:paraId="64454F76" w14:textId="77777777" w:rsidR="00654E8B" w:rsidRDefault="00654E8B" w:rsidP="006D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6D"/>
    <w:rsid w:val="001766A5"/>
    <w:rsid w:val="0024458D"/>
    <w:rsid w:val="002D189A"/>
    <w:rsid w:val="0037244E"/>
    <w:rsid w:val="00443A0C"/>
    <w:rsid w:val="004C16D3"/>
    <w:rsid w:val="0054142E"/>
    <w:rsid w:val="00594205"/>
    <w:rsid w:val="005B6DC7"/>
    <w:rsid w:val="005C768C"/>
    <w:rsid w:val="0061023F"/>
    <w:rsid w:val="00625A71"/>
    <w:rsid w:val="00654E8B"/>
    <w:rsid w:val="0066378C"/>
    <w:rsid w:val="006D6D0E"/>
    <w:rsid w:val="006E5247"/>
    <w:rsid w:val="00805627"/>
    <w:rsid w:val="00825E6D"/>
    <w:rsid w:val="00833156"/>
    <w:rsid w:val="00864E1A"/>
    <w:rsid w:val="00870D0A"/>
    <w:rsid w:val="00875CEE"/>
    <w:rsid w:val="0088494B"/>
    <w:rsid w:val="008938C6"/>
    <w:rsid w:val="00932822"/>
    <w:rsid w:val="00990FD4"/>
    <w:rsid w:val="00A13B06"/>
    <w:rsid w:val="00AA493B"/>
    <w:rsid w:val="00BF4EEF"/>
    <w:rsid w:val="00C42552"/>
    <w:rsid w:val="00D13F39"/>
    <w:rsid w:val="00D52055"/>
    <w:rsid w:val="00D96B08"/>
    <w:rsid w:val="00DB35B3"/>
    <w:rsid w:val="00E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813BA"/>
  <w15:docId w15:val="{9425CED7-9207-8D4E-8732-E4636826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8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8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6D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D0E"/>
  </w:style>
  <w:style w:type="paragraph" w:styleId="Footer">
    <w:name w:val="footer"/>
    <w:basedOn w:val="Normal"/>
    <w:link w:val="FooterChar"/>
    <w:uiPriority w:val="99"/>
    <w:unhideWhenUsed/>
    <w:rsid w:val="006D6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D0E"/>
  </w:style>
  <w:style w:type="paragraph" w:customStyle="1" w:styleId="custom-paragraph">
    <w:name w:val="custom-paragraph"/>
    <w:link w:val="custom-paragraphCar"/>
    <w:uiPriority w:val="99"/>
    <w:unhideWhenUsed/>
    <w:rsid w:val="00D52055"/>
    <w:pPr>
      <w:ind w:left="1000" w:hanging="750"/>
    </w:pPr>
    <w:rPr>
      <w:rFonts w:eastAsiaTheme="minorEastAsia"/>
      <w:sz w:val="20"/>
      <w:szCs w:val="22"/>
    </w:rPr>
  </w:style>
  <w:style w:type="character" w:customStyle="1" w:styleId="custom-paragraphCar">
    <w:name w:val="custom-paragraphCar"/>
    <w:link w:val="custom-paragraph"/>
    <w:uiPriority w:val="99"/>
    <w:unhideWhenUsed/>
    <w:rsid w:val="00D52055"/>
    <w:rPr>
      <w:rFonts w:eastAsiaTheme="minorEastAsia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Wychock</dc:creator>
  <cp:keywords/>
  <dc:description/>
  <cp:lastModifiedBy>Alexis Wychock</cp:lastModifiedBy>
  <cp:revision>5</cp:revision>
  <dcterms:created xsi:type="dcterms:W3CDTF">2022-04-21T03:46:00Z</dcterms:created>
  <dcterms:modified xsi:type="dcterms:W3CDTF">2022-04-23T16:42:00Z</dcterms:modified>
</cp:coreProperties>
</file>