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545B" w14:textId="222905EC" w:rsidR="00696113" w:rsidRDefault="00696113" w:rsidP="00C33AE3">
      <w:pPr>
        <w:widowControl w:val="0"/>
        <w:autoSpaceDE w:val="0"/>
        <w:autoSpaceDN w:val="0"/>
        <w:adjustRightInd w:val="0"/>
      </w:pPr>
    </w:p>
    <w:p w14:paraId="73B7C622" w14:textId="77777777" w:rsidR="00696113" w:rsidRPr="00696113" w:rsidRDefault="00696113" w:rsidP="006961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96113">
        <w:rPr>
          <w:b/>
        </w:rPr>
        <w:t>Abstract</w:t>
      </w:r>
    </w:p>
    <w:p w14:paraId="1AD4E090" w14:textId="77777777" w:rsidR="00696113" w:rsidRDefault="00696113">
      <w:pPr>
        <w:widowControl w:val="0"/>
        <w:autoSpaceDE w:val="0"/>
        <w:autoSpaceDN w:val="0"/>
        <w:adjustRightInd w:val="0"/>
        <w:jc w:val="center"/>
      </w:pPr>
    </w:p>
    <w:p w14:paraId="5B8C3740" w14:textId="77777777" w:rsidR="0071669C" w:rsidRDefault="0071669C">
      <w:pPr>
        <w:widowControl w:val="0"/>
        <w:autoSpaceDE w:val="0"/>
        <w:autoSpaceDN w:val="0"/>
        <w:adjustRightInd w:val="0"/>
        <w:jc w:val="center"/>
      </w:pPr>
    </w:p>
    <w:p w14:paraId="5EBD7B4E" w14:textId="3E365E81" w:rsidR="001C1455" w:rsidRDefault="00AB5AC6" w:rsidP="001C1455">
      <w:pPr>
        <w:widowControl w:val="0"/>
        <w:autoSpaceDE w:val="0"/>
        <w:autoSpaceDN w:val="0"/>
        <w:adjustRightInd w:val="0"/>
        <w:spacing w:line="480" w:lineRule="auto"/>
      </w:pPr>
      <w:r>
        <w:t>Ovarian cancer</w:t>
      </w:r>
      <w:r w:rsidR="00CD4499">
        <w:t xml:space="preserve"> (OC)</w:t>
      </w:r>
      <w:r>
        <w:t xml:space="preserve"> is </w:t>
      </w:r>
      <w:r w:rsidR="002E7F19">
        <w:t>an aggressive gynecological disease that appears as a mass on ovaries, often spreading throughout the body.</w:t>
      </w:r>
      <w:r w:rsidR="00512E8E">
        <w:t xml:space="preserve"> </w:t>
      </w:r>
      <w:r w:rsidR="00D75C19">
        <w:t>This project explains ovarian cancer and the role of computed tomography (CT) in diagnosing the disease. Diagnostic procedures, symptoms, pathology, staging criteria</w:t>
      </w:r>
      <w:r w:rsidR="00C33AE3">
        <w:t>,</w:t>
      </w:r>
      <w:r w:rsidR="00D75C19">
        <w:t xml:space="preserve"> and treatment options are also discussed. </w:t>
      </w:r>
      <w:r w:rsidR="00403446">
        <w:t>Affecting females, it is the seventh most common cancer paired with the highest mortality rate</w:t>
      </w:r>
      <w:r w:rsidR="00512E8E">
        <w:t xml:space="preserve">. </w:t>
      </w:r>
      <w:r w:rsidR="00D42613">
        <w:t xml:space="preserve">The risk of developing ovarian cancer in one’s lifetime is about 1 in 87. </w:t>
      </w:r>
      <w:r w:rsidR="009369DB">
        <w:t xml:space="preserve">Computed tomography </w:t>
      </w:r>
      <w:r w:rsidR="000F7954">
        <w:t xml:space="preserve">provides </w:t>
      </w:r>
      <w:r w:rsidR="001701EA">
        <w:t xml:space="preserve">a comprehensive </w:t>
      </w:r>
      <w:r w:rsidR="001D1AEE">
        <w:t xml:space="preserve">cross-sectional </w:t>
      </w:r>
      <w:r w:rsidR="00893D96">
        <w:t>evaluation of the genitourinary system</w:t>
      </w:r>
      <w:r w:rsidR="0077047B">
        <w:t xml:space="preserve">. As such, CT </w:t>
      </w:r>
      <w:r w:rsidR="009369DB">
        <w:t xml:space="preserve">is </w:t>
      </w:r>
      <w:r w:rsidR="006F0532">
        <w:t xml:space="preserve">a </w:t>
      </w:r>
      <w:r w:rsidR="003144C3">
        <w:t>valuable</w:t>
      </w:r>
      <w:r w:rsidR="006F0532">
        <w:t xml:space="preserve"> </w:t>
      </w:r>
      <w:r w:rsidR="0037174D">
        <w:t>M</w:t>
      </w:r>
      <w:r w:rsidR="006F0532">
        <w:t xml:space="preserve">edical </w:t>
      </w:r>
      <w:r w:rsidR="0037174D">
        <w:t>I</w:t>
      </w:r>
      <w:r w:rsidR="006F0532">
        <w:t xml:space="preserve">maging modality for the evaluation of </w:t>
      </w:r>
      <w:r w:rsidR="000A08FE">
        <w:t>primary and metastatic impact of ovarian cancer.</w:t>
      </w:r>
      <w:r w:rsidR="003144C3">
        <w:t xml:space="preserve"> </w:t>
      </w:r>
      <w:r w:rsidR="00D42613">
        <w:t xml:space="preserve">Early diagnosis is essential for a good prognosis of this common and devastating disease. </w:t>
      </w:r>
      <w:r w:rsidR="003144C3">
        <w:t xml:space="preserve">Treatments for ovarian cancer include </w:t>
      </w:r>
      <w:r w:rsidR="007C16EA">
        <w:t>surgery, chemotherapy, and radiation therapy t</w:t>
      </w:r>
      <w:r w:rsidR="003144C3">
        <w:t>o slow the progression</w:t>
      </w:r>
      <w:r w:rsidR="00D42613">
        <w:t xml:space="preserve"> and in some cases cure patients</w:t>
      </w:r>
      <w:r w:rsidR="003144C3">
        <w:t>.</w:t>
      </w:r>
      <w:r w:rsidR="00D75C19">
        <w:t xml:space="preserve"> After treatment, computed tomography and other tests play essential roles in monitoring for recurrence of ovarian cancer.</w:t>
      </w:r>
    </w:p>
    <w:p w14:paraId="690C7D36" w14:textId="77777777" w:rsidR="001C1455" w:rsidRPr="001C1455" w:rsidRDefault="001C1455" w:rsidP="001C1455">
      <w:pPr>
        <w:widowControl w:val="0"/>
        <w:autoSpaceDE w:val="0"/>
        <w:autoSpaceDN w:val="0"/>
        <w:adjustRightInd w:val="0"/>
        <w:spacing w:line="480" w:lineRule="auto"/>
      </w:pPr>
    </w:p>
    <w:p w14:paraId="0F8E726E" w14:textId="1EC6B2F3" w:rsidR="00EF5315" w:rsidRDefault="00696113" w:rsidP="00EE5C79">
      <w:pPr>
        <w:widowControl w:val="0"/>
        <w:autoSpaceDE w:val="0"/>
        <w:autoSpaceDN w:val="0"/>
        <w:adjustRightInd w:val="0"/>
        <w:ind w:firstLine="720"/>
      </w:pPr>
      <w:r w:rsidRPr="00696113">
        <w:rPr>
          <w:i/>
        </w:rPr>
        <w:t xml:space="preserve">Keywords:  </w:t>
      </w:r>
      <w:r w:rsidR="003144C3">
        <w:t>ovarian cancer, OC, computed tomography, CT, metastasis</w:t>
      </w:r>
    </w:p>
    <w:sectPr w:rsidR="00EF5315" w:rsidSect="000C22A8">
      <w:pgSz w:w="12240" w:h="15840"/>
      <w:pgMar w:top="270" w:right="1440" w:bottom="5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296"/>
    <w:multiLevelType w:val="hybridMultilevel"/>
    <w:tmpl w:val="A998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EB3C3C"/>
    <w:multiLevelType w:val="hybridMultilevel"/>
    <w:tmpl w:val="0874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243013">
    <w:abstractNumId w:val="1"/>
  </w:num>
  <w:num w:numId="2" w16cid:durableId="1943031716">
    <w:abstractNumId w:val="0"/>
  </w:num>
  <w:num w:numId="3" w16cid:durableId="529030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0B"/>
    <w:rsid w:val="00021D1E"/>
    <w:rsid w:val="00063D5A"/>
    <w:rsid w:val="000A08FE"/>
    <w:rsid w:val="000C22A8"/>
    <w:rsid w:val="000C245E"/>
    <w:rsid w:val="000F7954"/>
    <w:rsid w:val="00136D72"/>
    <w:rsid w:val="00140B7C"/>
    <w:rsid w:val="0014298B"/>
    <w:rsid w:val="001701EA"/>
    <w:rsid w:val="001C1455"/>
    <w:rsid w:val="001D1AEE"/>
    <w:rsid w:val="00227526"/>
    <w:rsid w:val="002A2824"/>
    <w:rsid w:val="002D5947"/>
    <w:rsid w:val="002E7F19"/>
    <w:rsid w:val="003144C3"/>
    <w:rsid w:val="00330340"/>
    <w:rsid w:val="0037174D"/>
    <w:rsid w:val="00372A28"/>
    <w:rsid w:val="003A7CE0"/>
    <w:rsid w:val="003B0986"/>
    <w:rsid w:val="003B4CAB"/>
    <w:rsid w:val="003D0256"/>
    <w:rsid w:val="00403446"/>
    <w:rsid w:val="00431B2E"/>
    <w:rsid w:val="0046370B"/>
    <w:rsid w:val="004C787A"/>
    <w:rsid w:val="004F161E"/>
    <w:rsid w:val="00512E8E"/>
    <w:rsid w:val="00550C91"/>
    <w:rsid w:val="0056424D"/>
    <w:rsid w:val="005D64CD"/>
    <w:rsid w:val="005E0CB1"/>
    <w:rsid w:val="005E57B8"/>
    <w:rsid w:val="00686363"/>
    <w:rsid w:val="00693CDA"/>
    <w:rsid w:val="00696113"/>
    <w:rsid w:val="006E6184"/>
    <w:rsid w:val="006E77CA"/>
    <w:rsid w:val="006F0532"/>
    <w:rsid w:val="0071669C"/>
    <w:rsid w:val="00731FB7"/>
    <w:rsid w:val="00754B95"/>
    <w:rsid w:val="007650D4"/>
    <w:rsid w:val="0077047B"/>
    <w:rsid w:val="007C16EA"/>
    <w:rsid w:val="007E6A0F"/>
    <w:rsid w:val="0080511A"/>
    <w:rsid w:val="0080581E"/>
    <w:rsid w:val="00817B33"/>
    <w:rsid w:val="00847391"/>
    <w:rsid w:val="008716B6"/>
    <w:rsid w:val="00893D96"/>
    <w:rsid w:val="008B1FE5"/>
    <w:rsid w:val="008E7364"/>
    <w:rsid w:val="009230D6"/>
    <w:rsid w:val="00924065"/>
    <w:rsid w:val="00926F9A"/>
    <w:rsid w:val="009369DB"/>
    <w:rsid w:val="00973C7B"/>
    <w:rsid w:val="009766ED"/>
    <w:rsid w:val="00994252"/>
    <w:rsid w:val="00A904B1"/>
    <w:rsid w:val="00AA59C3"/>
    <w:rsid w:val="00AB5AC6"/>
    <w:rsid w:val="00AD7087"/>
    <w:rsid w:val="00B4786C"/>
    <w:rsid w:val="00C33AE3"/>
    <w:rsid w:val="00C375C3"/>
    <w:rsid w:val="00CA3ED7"/>
    <w:rsid w:val="00CD4499"/>
    <w:rsid w:val="00CF21D7"/>
    <w:rsid w:val="00D34DF4"/>
    <w:rsid w:val="00D41C9A"/>
    <w:rsid w:val="00D42613"/>
    <w:rsid w:val="00D53C1A"/>
    <w:rsid w:val="00D75C19"/>
    <w:rsid w:val="00D77F0D"/>
    <w:rsid w:val="00DF16BB"/>
    <w:rsid w:val="00E06A57"/>
    <w:rsid w:val="00E17CE8"/>
    <w:rsid w:val="00E367EF"/>
    <w:rsid w:val="00E458E5"/>
    <w:rsid w:val="00EE5C79"/>
    <w:rsid w:val="00EF5315"/>
    <w:rsid w:val="00F32A43"/>
    <w:rsid w:val="00F37D12"/>
    <w:rsid w:val="00F875D4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1430C"/>
  <w15:docId w15:val="{9D2C76CC-1122-49A8-80E3-7ED1A7DA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3190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09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291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6607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1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8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Magnetic Resonance Imaging</vt:lpstr>
    </vt:vector>
  </TitlesOfParts>
  <Company>College Misericordia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Magnetic Resonance Imaging</dc:title>
  <dc:subject/>
  <dc:creator>Student</dc:creator>
  <cp:keywords/>
  <dc:description/>
  <cp:lastModifiedBy>Olivia Kempf</cp:lastModifiedBy>
  <cp:revision>4</cp:revision>
  <cp:lastPrinted>2018-08-31T16:24:00Z</cp:lastPrinted>
  <dcterms:created xsi:type="dcterms:W3CDTF">2024-04-12T22:42:00Z</dcterms:created>
  <dcterms:modified xsi:type="dcterms:W3CDTF">2024-04-17T17:23:00Z</dcterms:modified>
</cp:coreProperties>
</file>