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54B9" w:rsidRDefault="00D2795D">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14:paraId="00000002" w14:textId="77777777" w:rsidR="002454B9" w:rsidRDefault="00D2795D">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research project explains the fundamentals of artificial intelligence (AI) and the ways that AI can be useful in computed tomography (CT). The current state of AI application in CT is still new yet has been advancing with its significant impact on dia</w:t>
      </w:r>
      <w:r>
        <w:rPr>
          <w:rFonts w:ascii="Times New Roman" w:eastAsia="Times New Roman" w:hAnsi="Times New Roman" w:cs="Times New Roman"/>
          <w:sz w:val="24"/>
          <w:szCs w:val="24"/>
          <w:highlight w:val="white"/>
        </w:rPr>
        <w:t>gnosis, image analyses and patient care. These impacts deal with the challenges that have traditionally been associated with CT scans through a series of techniques and algorithms. In CT, computed tomography angiography (CTA) is a common procedure which is</w:t>
      </w:r>
      <w:r>
        <w:rPr>
          <w:rFonts w:ascii="Times New Roman" w:eastAsia="Times New Roman" w:hAnsi="Times New Roman" w:cs="Times New Roman"/>
          <w:sz w:val="24"/>
          <w:szCs w:val="24"/>
          <w:highlight w:val="white"/>
        </w:rPr>
        <w:t xml:space="preserve"> used to diagnose cardiovascular disease (CVD), the leading cause of death worldwide. AI can assist with such a procedure by assessing the degree of stenosis, coronary calcification, and plaque morphology which may prompt a cardiovascular episode. AI syste</w:t>
      </w:r>
      <w:r>
        <w:rPr>
          <w:rFonts w:ascii="Times New Roman" w:eastAsia="Times New Roman" w:hAnsi="Times New Roman" w:cs="Times New Roman"/>
          <w:sz w:val="24"/>
          <w:szCs w:val="24"/>
          <w:highlight w:val="white"/>
        </w:rPr>
        <w:t>ms are capable of rapidly and accurately analyzing CT and CTA scans, assisting radiologists in detecting anomalies and enhancing diagnostic accuracy. Moreover, the AI automation of routine tasks such as organ segmentation and image reconstruction has impro</w:t>
      </w:r>
      <w:r>
        <w:rPr>
          <w:rFonts w:ascii="Times New Roman" w:eastAsia="Times New Roman" w:hAnsi="Times New Roman" w:cs="Times New Roman"/>
          <w:sz w:val="24"/>
          <w:szCs w:val="24"/>
          <w:highlight w:val="white"/>
        </w:rPr>
        <w:t xml:space="preserve">ved workflow, reduced radiologist fatigue and improved turnaround report times. The process of machine learning (ML) and deep learning (DL) along with their contribution to the healthcare diagnostic process is also discussed. AI in the assistance of chest </w:t>
      </w:r>
      <w:r>
        <w:rPr>
          <w:rFonts w:ascii="Times New Roman" w:eastAsia="Times New Roman" w:hAnsi="Times New Roman" w:cs="Times New Roman"/>
          <w:sz w:val="24"/>
          <w:szCs w:val="24"/>
          <w:highlight w:val="white"/>
        </w:rPr>
        <w:t xml:space="preserve">diagnostics as well as oncological applications are other aspects pertaining to the future of AI in the radiologic </w:t>
      </w:r>
      <w:proofErr w:type="spellStart"/>
      <w:r>
        <w:rPr>
          <w:rFonts w:ascii="Times New Roman" w:eastAsia="Times New Roman" w:hAnsi="Times New Roman" w:cs="Times New Roman"/>
          <w:sz w:val="24"/>
          <w:szCs w:val="24"/>
          <w:highlight w:val="white"/>
        </w:rPr>
        <w:t>setting.While</w:t>
      </w:r>
      <w:proofErr w:type="spellEnd"/>
      <w:r>
        <w:rPr>
          <w:rFonts w:ascii="Times New Roman" w:eastAsia="Times New Roman" w:hAnsi="Times New Roman" w:cs="Times New Roman"/>
          <w:sz w:val="24"/>
          <w:szCs w:val="24"/>
          <w:highlight w:val="white"/>
        </w:rPr>
        <w:t xml:space="preserve"> this technology is impressive, there are limitations and misconceptions surrounding the implementation of AI in such a healthca</w:t>
      </w:r>
      <w:r>
        <w:rPr>
          <w:rFonts w:ascii="Times New Roman" w:eastAsia="Times New Roman" w:hAnsi="Times New Roman" w:cs="Times New Roman"/>
          <w:sz w:val="24"/>
          <w:szCs w:val="24"/>
          <w:highlight w:val="white"/>
        </w:rPr>
        <w:t xml:space="preserve">re dynamic. </w:t>
      </w:r>
    </w:p>
    <w:p w14:paraId="00000003" w14:textId="77777777" w:rsidR="002454B9" w:rsidRDefault="002454B9">
      <w:pPr>
        <w:spacing w:before="240" w:after="240"/>
        <w:rPr>
          <w:rFonts w:ascii="Times New Roman" w:eastAsia="Times New Roman" w:hAnsi="Times New Roman" w:cs="Times New Roman"/>
          <w:sz w:val="24"/>
          <w:szCs w:val="24"/>
          <w:highlight w:val="white"/>
        </w:rPr>
      </w:pPr>
    </w:p>
    <w:p w14:paraId="00000004" w14:textId="77777777" w:rsidR="002454B9" w:rsidRDefault="00D2795D">
      <w:pPr>
        <w:spacing w:before="24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Keyword</w:t>
      </w:r>
      <w:r>
        <w:rPr>
          <w:rFonts w:ascii="Times New Roman" w:eastAsia="Times New Roman" w:hAnsi="Times New Roman" w:cs="Times New Roman"/>
          <w:sz w:val="24"/>
          <w:szCs w:val="24"/>
          <w:highlight w:val="white"/>
        </w:rPr>
        <w:t>s: artificial intelligence, computed tomography, cardiovascular disease, computed tomography angiography</w:t>
      </w:r>
    </w:p>
    <w:p w14:paraId="00000005" w14:textId="77777777" w:rsidR="002454B9" w:rsidRDefault="002454B9">
      <w:pPr>
        <w:spacing w:before="240" w:after="240"/>
        <w:rPr>
          <w:rFonts w:ascii="Times New Roman" w:eastAsia="Times New Roman" w:hAnsi="Times New Roman" w:cs="Times New Roman"/>
          <w:sz w:val="24"/>
          <w:szCs w:val="24"/>
          <w:highlight w:val="white"/>
        </w:rPr>
      </w:pPr>
    </w:p>
    <w:p w14:paraId="00000006" w14:textId="77777777" w:rsidR="002454B9" w:rsidRDefault="002454B9">
      <w:pPr>
        <w:rPr>
          <w:rFonts w:ascii="Times New Roman" w:eastAsia="Times New Roman" w:hAnsi="Times New Roman" w:cs="Times New Roman"/>
          <w:sz w:val="24"/>
          <w:szCs w:val="24"/>
          <w:highlight w:val="white"/>
        </w:rPr>
      </w:pPr>
    </w:p>
    <w:p w14:paraId="00000007" w14:textId="77777777" w:rsidR="002454B9" w:rsidRDefault="002454B9">
      <w:pPr>
        <w:rPr>
          <w:color w:val="222222"/>
          <w:sz w:val="24"/>
          <w:szCs w:val="24"/>
          <w:highlight w:val="white"/>
        </w:rPr>
      </w:pPr>
    </w:p>
    <w:p w14:paraId="00000008" w14:textId="77777777" w:rsidR="002454B9" w:rsidRDefault="002454B9">
      <w:pPr>
        <w:rPr>
          <w:color w:val="222222"/>
          <w:sz w:val="24"/>
          <w:szCs w:val="24"/>
          <w:highlight w:val="white"/>
        </w:rPr>
      </w:pPr>
    </w:p>
    <w:p w14:paraId="00000009" w14:textId="77777777" w:rsidR="002454B9" w:rsidRDefault="002454B9">
      <w:pPr>
        <w:rPr>
          <w:color w:val="222222"/>
          <w:sz w:val="24"/>
          <w:szCs w:val="24"/>
          <w:highlight w:val="white"/>
        </w:rPr>
      </w:pPr>
    </w:p>
    <w:p w14:paraId="0000000A" w14:textId="77777777" w:rsidR="002454B9" w:rsidRDefault="00D2795D">
      <w:r>
        <w:br w:type="page"/>
      </w:r>
    </w:p>
    <w:sectPr w:rsidR="002454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9"/>
    <w:rsid w:val="002454B9"/>
    <w:rsid w:val="002F1600"/>
    <w:rsid w:val="00D2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08F7F96-DA59-BB4C-803C-5478A41E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Dippre, Cheyenne</cp:lastModifiedBy>
  <cp:revision>2</cp:revision>
  <dcterms:created xsi:type="dcterms:W3CDTF">2023-11-27T13:08:00Z</dcterms:created>
  <dcterms:modified xsi:type="dcterms:W3CDTF">2023-11-27T13:08:00Z</dcterms:modified>
</cp:coreProperties>
</file>