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93AC" w14:textId="77777777" w:rsidR="00C01AB7" w:rsidRDefault="00C01AB7" w:rsidP="004D3A9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B98D5F2" w14:textId="77777777" w:rsidR="00C01AB7" w:rsidRDefault="00C01AB7" w:rsidP="004D3A9C">
      <w:pPr>
        <w:jc w:val="center"/>
        <w:rPr>
          <w:rFonts w:ascii="Times New Roman" w:hAnsi="Times New Roman" w:cs="Times New Roman"/>
        </w:rPr>
      </w:pPr>
    </w:p>
    <w:p w14:paraId="2154820D" w14:textId="77777777" w:rsidR="00B20647" w:rsidRDefault="004D3A9C" w:rsidP="004D3A9C">
      <w:pPr>
        <w:jc w:val="center"/>
        <w:rPr>
          <w:rFonts w:ascii="Times New Roman" w:hAnsi="Times New Roman" w:cs="Times New Roman"/>
        </w:rPr>
      </w:pPr>
      <w:r w:rsidRPr="004D3A9C">
        <w:rPr>
          <w:rFonts w:ascii="Times New Roman" w:hAnsi="Times New Roman" w:cs="Times New Roman"/>
        </w:rPr>
        <w:t xml:space="preserve">References </w:t>
      </w:r>
    </w:p>
    <w:p w14:paraId="420DFE18" w14:textId="77777777" w:rsidR="004D3A9C" w:rsidRDefault="004D3A9C" w:rsidP="004D3A9C">
      <w:pPr>
        <w:jc w:val="center"/>
        <w:rPr>
          <w:rFonts w:ascii="Times New Roman" w:hAnsi="Times New Roman" w:cs="Times New Roman"/>
        </w:rPr>
      </w:pPr>
    </w:p>
    <w:p w14:paraId="2DD9C299" w14:textId="77777777" w:rsidR="001C7F73" w:rsidRDefault="003972C1" w:rsidP="001C7F73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381E11">
        <w:rPr>
          <w:rFonts w:ascii="Times New Roman" w:hAnsi="Times New Roman" w:cs="Times New Roman"/>
        </w:rPr>
        <w:t>Gu</w:t>
      </w:r>
      <w:proofErr w:type="spellEnd"/>
      <w:r w:rsidRPr="00381E11">
        <w:rPr>
          <w:rFonts w:ascii="Times New Roman" w:hAnsi="Times New Roman" w:cs="Times New Roman"/>
        </w:rPr>
        <w:t xml:space="preserve">, J., Yang, L., Li, T., Liu, Y., Zhang, J., Ning, K., &amp; Su, D. (2021). Temporal relationship between serial RT-PCR results and serial chest CT imaging, and serial CT changes in coronavirus 2019 (COVID-19) pneumonia: </w:t>
      </w:r>
      <w:r>
        <w:rPr>
          <w:rFonts w:ascii="Times New Roman" w:hAnsi="Times New Roman" w:cs="Times New Roman"/>
        </w:rPr>
        <w:t xml:space="preserve">A </w:t>
      </w:r>
      <w:r w:rsidRPr="00381E11">
        <w:rPr>
          <w:rFonts w:ascii="Times New Roman" w:hAnsi="Times New Roman" w:cs="Times New Roman"/>
        </w:rPr>
        <w:t>descriptive study of 155 cases in China. </w:t>
      </w:r>
      <w:r w:rsidRPr="00381E11">
        <w:rPr>
          <w:rFonts w:ascii="Times New Roman" w:hAnsi="Times New Roman" w:cs="Times New Roman"/>
          <w:i/>
          <w:iCs/>
        </w:rPr>
        <w:t>European Radiology</w:t>
      </w:r>
      <w:r w:rsidRPr="00381E11">
        <w:rPr>
          <w:rFonts w:ascii="Times New Roman" w:hAnsi="Times New Roman" w:cs="Times New Roman"/>
        </w:rPr>
        <w:t>, </w:t>
      </w:r>
      <w:r w:rsidRPr="00381E11">
        <w:rPr>
          <w:rFonts w:ascii="Times New Roman" w:hAnsi="Times New Roman" w:cs="Times New Roman"/>
          <w:i/>
          <w:iCs/>
        </w:rPr>
        <w:t>31</w:t>
      </w:r>
      <w:r w:rsidRPr="00381E11">
        <w:rPr>
          <w:rFonts w:ascii="Times New Roman" w:hAnsi="Times New Roman" w:cs="Times New Roman"/>
        </w:rPr>
        <w:t>(3), 1175–1184. https://doi-org.misericordia.idm.oclc.org/10.1007/s00330-020-07268-9</w:t>
      </w:r>
    </w:p>
    <w:p w14:paraId="49947580" w14:textId="69FCDBFC" w:rsidR="001C7F73" w:rsidRDefault="001C7F73" w:rsidP="005C0935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Kwee</w:t>
      </w:r>
      <w:proofErr w:type="spellEnd"/>
      <w:r>
        <w:rPr>
          <w:rFonts w:ascii="Times New Roman" w:hAnsi="Times New Roman" w:cs="Times New Roman"/>
        </w:rPr>
        <w:t xml:space="preserve">, T. C., &amp; </w:t>
      </w:r>
      <w:proofErr w:type="spellStart"/>
      <w:r>
        <w:rPr>
          <w:rFonts w:ascii="Times New Roman" w:hAnsi="Times New Roman" w:cs="Times New Roman"/>
        </w:rPr>
        <w:t>Kwee</w:t>
      </w:r>
      <w:proofErr w:type="spellEnd"/>
      <w:r>
        <w:rPr>
          <w:rFonts w:ascii="Times New Roman" w:hAnsi="Times New Roman" w:cs="Times New Roman"/>
        </w:rPr>
        <w:t xml:space="preserve">, R. M., (2020). Chest </w:t>
      </w:r>
      <w:r w:rsidR="002323EC" w:rsidRPr="002323EC"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</w:rPr>
        <w:t xml:space="preserve"> in COVID-19: What the Radiologist Needs to Know. </w:t>
      </w:r>
      <w:proofErr w:type="spellStart"/>
      <w:r w:rsidRPr="001D58BE">
        <w:rPr>
          <w:rFonts w:ascii="Times New Roman" w:hAnsi="Times New Roman" w:cs="Times New Roman"/>
          <w:i/>
        </w:rPr>
        <w:t>Radiographics</w:t>
      </w:r>
      <w:proofErr w:type="spellEnd"/>
      <w:r>
        <w:rPr>
          <w:rFonts w:ascii="Times New Roman" w:hAnsi="Times New Roman" w:cs="Times New Roman"/>
          <w:i/>
        </w:rPr>
        <w:t>, 40</w:t>
      </w:r>
      <w:r>
        <w:rPr>
          <w:rFonts w:ascii="Times New Roman" w:hAnsi="Times New Roman" w:cs="Times New Roman"/>
        </w:rPr>
        <w:t xml:space="preserve">(7), </w:t>
      </w:r>
      <w:r w:rsidRPr="0080609D">
        <w:rPr>
          <w:rFonts w:ascii="Times New Roman" w:hAnsi="Times New Roman" w:cs="Times New Roman"/>
        </w:rPr>
        <w:t>https://doi.org/10.1148/rg.2020200159</w:t>
      </w:r>
    </w:p>
    <w:p w14:paraId="61E63FE3" w14:textId="77777777" w:rsidR="005C0935" w:rsidRPr="00407416" w:rsidRDefault="005C0935" w:rsidP="005C0935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Li, Y.,</w:t>
      </w:r>
      <w:r w:rsidRPr="00C474B6">
        <w:rPr>
          <w:rFonts w:ascii="Times New Roman" w:hAnsi="Times New Roman" w:cs="Times New Roman"/>
        </w:rPr>
        <w:t xml:space="preserve"> &amp; Xia, L. (2020). Coronavirus disease 2019 (COVID-19): Role of chest CT in diagnosis and management</w:t>
      </w:r>
      <w:r w:rsidRPr="00C06A74">
        <w:rPr>
          <w:rFonts w:ascii="Times New Roman" w:hAnsi="Times New Roman" w:cs="Times New Roman"/>
          <w:i/>
        </w:rPr>
        <w:t xml:space="preserve">. </w:t>
      </w:r>
      <w:r w:rsidRPr="00C06A74">
        <w:rPr>
          <w:rFonts w:ascii="Times New Roman" w:hAnsi="Times New Roman" w:cs="Times New Roman"/>
          <w:i/>
          <w:color w:val="000000" w:themeColor="text1"/>
        </w:rPr>
        <w:t>Cardiopulmonary Imagin</w:t>
      </w:r>
      <w:r>
        <w:rPr>
          <w:rFonts w:ascii="Times New Roman" w:hAnsi="Times New Roman" w:cs="Times New Roman"/>
          <w:i/>
        </w:rPr>
        <w:t>g,</w:t>
      </w:r>
      <w:r w:rsidRPr="00C06A74">
        <w:rPr>
          <w:rFonts w:ascii="Times New Roman" w:hAnsi="Times New Roman" w:cs="Times New Roman"/>
          <w:i/>
        </w:rPr>
        <w:t xml:space="preserve"> 214</w:t>
      </w:r>
      <w:r w:rsidRPr="00C474B6">
        <w:rPr>
          <w:rFonts w:ascii="Times New Roman" w:hAnsi="Times New Roman" w:cs="Times New Roman"/>
        </w:rPr>
        <w:t>, 1280-1286. doi:doi.org/10.2214/AJR.20.22954</w:t>
      </w:r>
    </w:p>
    <w:p w14:paraId="4F31D2E8" w14:textId="77777777" w:rsidR="00E97783" w:rsidRDefault="005C0935" w:rsidP="00DB2500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C0935">
        <w:rPr>
          <w:rFonts w:ascii="Times New Roman" w:hAnsi="Times New Roman" w:cs="Times New Roman"/>
        </w:rPr>
        <w:t xml:space="preserve">Li, L., Qin, L., Xu, Z., Yin, Y., Wang, X., Kong, B., … Xia, J. (2020). Artificial intelligence distinguishes COVID-19 from community acquired pneumonia on chest CT. </w:t>
      </w:r>
      <w:r w:rsidRPr="00DB2500">
        <w:rPr>
          <w:rFonts w:ascii="Times New Roman" w:hAnsi="Times New Roman" w:cs="Times New Roman"/>
          <w:i/>
        </w:rPr>
        <w:t>Radiology, 296</w:t>
      </w:r>
      <w:r w:rsidRPr="005C0935">
        <w:rPr>
          <w:rFonts w:ascii="Times New Roman" w:hAnsi="Times New Roman" w:cs="Times New Roman"/>
        </w:rPr>
        <w:t>(2), E65–E71. doi:10.1148/radiol.2020200905</w:t>
      </w:r>
      <w:r w:rsidRPr="005C0935">
        <w:rPr>
          <w:rFonts w:ascii="Times New Roman" w:hAnsi="Times New Roman" w:cs="Times New Roman"/>
        </w:rPr>
        <w:tab/>
      </w:r>
      <w:r w:rsidR="004C6B14">
        <w:rPr>
          <w:rFonts w:ascii="Times New Roman" w:hAnsi="Times New Roman" w:cs="Times New Roman"/>
        </w:rPr>
        <w:tab/>
      </w:r>
      <w:r w:rsidR="004C6B14">
        <w:rPr>
          <w:rFonts w:ascii="Times New Roman" w:hAnsi="Times New Roman" w:cs="Times New Roman"/>
        </w:rPr>
        <w:tab/>
      </w:r>
      <w:r w:rsidR="004C6B14">
        <w:rPr>
          <w:rFonts w:ascii="Times New Roman" w:hAnsi="Times New Roman" w:cs="Times New Roman"/>
        </w:rPr>
        <w:tab/>
      </w:r>
      <w:r w:rsidR="004C6B14">
        <w:rPr>
          <w:rFonts w:ascii="Times New Roman" w:hAnsi="Times New Roman" w:cs="Times New Roman"/>
        </w:rPr>
        <w:tab/>
      </w:r>
      <w:r w:rsidR="00C876FB">
        <w:rPr>
          <w:rFonts w:ascii="Times New Roman" w:hAnsi="Times New Roman" w:cs="Times New Roman"/>
        </w:rPr>
        <w:tab/>
      </w:r>
    </w:p>
    <w:p w14:paraId="3307C745" w14:textId="606A9C75" w:rsidR="00971457" w:rsidRDefault="00C876FB" w:rsidP="00C876F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Long, B. W., Hall Rollins, J., &amp; Smith, B. J. (2016). </w:t>
      </w:r>
      <w:r w:rsidRPr="007C2EBB">
        <w:rPr>
          <w:rFonts w:ascii="Times New Roman" w:hAnsi="Times New Roman" w:cs="Times New Roman"/>
          <w:i/>
        </w:rPr>
        <w:t>Merrill’s atlas of radiographic positioning &amp;</w:t>
      </w:r>
      <w:r>
        <w:rPr>
          <w:rFonts w:ascii="Times New Roman" w:hAnsi="Times New Roman" w:cs="Times New Roman"/>
          <w:i/>
        </w:rPr>
        <w:t xml:space="preserve"> </w:t>
      </w:r>
      <w:r w:rsidRPr="007C2EBB">
        <w:rPr>
          <w:rFonts w:ascii="Times New Roman" w:hAnsi="Times New Roman" w:cs="Times New Roman"/>
          <w:i/>
        </w:rPr>
        <w:t>procedures</w:t>
      </w:r>
      <w:r>
        <w:rPr>
          <w:rFonts w:ascii="Times New Roman" w:hAnsi="Times New Roman" w:cs="Times New Roman"/>
        </w:rPr>
        <w:t xml:space="preserve"> (13</w:t>
      </w:r>
      <w:r w:rsidRPr="007C2EB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ed., Vol. 2). </w:t>
      </w:r>
      <w:r w:rsidR="00C029DD">
        <w:rPr>
          <w:rFonts w:ascii="Times New Roman" w:hAnsi="Times New Roman" w:cs="Times New Roman"/>
        </w:rPr>
        <w:t xml:space="preserve">St. Louis, MO: </w:t>
      </w:r>
      <w:r>
        <w:rPr>
          <w:rFonts w:ascii="Times New Roman" w:hAnsi="Times New Roman" w:cs="Times New Roman"/>
        </w:rPr>
        <w:t>Elsevier</w:t>
      </w:r>
      <w:r w:rsidR="00DB2500">
        <w:rPr>
          <w:rFonts w:ascii="Times New Roman" w:hAnsi="Times New Roman" w:cs="Times New Roman"/>
        </w:rPr>
        <w:t>.</w:t>
      </w:r>
      <w:r w:rsidR="00B02CCB">
        <w:rPr>
          <w:rFonts w:ascii="Times New Roman" w:hAnsi="Times New Roman" w:cs="Times New Roman"/>
        </w:rPr>
        <w:t xml:space="preserve"> </w:t>
      </w:r>
    </w:p>
    <w:p w14:paraId="27E85150" w14:textId="5ACE08C1" w:rsidR="00971457" w:rsidRPr="00294ED7" w:rsidRDefault="00971457" w:rsidP="00971457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294ED7">
        <w:rPr>
          <w:rFonts w:ascii="Times New Roman" w:eastAsia="Times New Roman" w:hAnsi="Times New Roman" w:cs="Times New Roman"/>
        </w:rPr>
        <w:t xml:space="preserve">Zhang, Z., Tang, R., Sun, H., Dai, H., Chen, K., Ye, X., </w:t>
      </w:r>
      <w:r w:rsidR="00207BE2">
        <w:rPr>
          <w:rFonts w:ascii="Times New Roman" w:eastAsia="Times New Roman" w:hAnsi="Times New Roman" w:cs="Times New Roman"/>
        </w:rPr>
        <w:t xml:space="preserve">. . . </w:t>
      </w:r>
      <w:proofErr w:type="spellStart"/>
      <w:r w:rsidRPr="00294ED7">
        <w:rPr>
          <w:rFonts w:ascii="Times New Roman" w:eastAsia="Times New Roman" w:hAnsi="Times New Roman" w:cs="Times New Roman"/>
        </w:rPr>
        <w:t>Ou</w:t>
      </w:r>
      <w:proofErr w:type="spellEnd"/>
      <w:r w:rsidRPr="00294ED7">
        <w:rPr>
          <w:rFonts w:ascii="Times New Roman" w:eastAsia="Times New Roman" w:hAnsi="Times New Roman" w:cs="Times New Roman"/>
        </w:rPr>
        <w:t xml:space="preserve">, C.-Q. (2020). Temporal lung changes on thin-section CT in patients with COVID-19 pneumonia. </w:t>
      </w:r>
      <w:r w:rsidRPr="00FB3E88">
        <w:rPr>
          <w:rFonts w:ascii="Times New Roman" w:eastAsia="Times New Roman" w:hAnsi="Times New Roman" w:cs="Times New Roman"/>
          <w:i/>
        </w:rPr>
        <w:t>Scientific Reports, 10</w:t>
      </w:r>
      <w:r w:rsidR="00A057F9">
        <w:rPr>
          <w:rFonts w:ascii="Times New Roman" w:eastAsia="Times New Roman" w:hAnsi="Times New Roman" w:cs="Times New Roman"/>
        </w:rPr>
        <w:t>(1</w:t>
      </w:r>
      <w:r w:rsidR="002323EC" w:rsidRPr="002323EC">
        <w:rPr>
          <w:rFonts w:ascii="Times New Roman" w:eastAsia="Times New Roman" w:hAnsi="Times New Roman" w:cs="Times New Roman"/>
        </w:rPr>
        <w:t>).</w:t>
      </w:r>
      <w:r w:rsidR="00A057F9">
        <w:rPr>
          <w:rFonts w:ascii="Times New Roman" w:eastAsia="Times New Roman" w:hAnsi="Times New Roman" w:cs="Times New Roman"/>
        </w:rPr>
        <w:t xml:space="preserve"> </w:t>
      </w:r>
      <w:r w:rsidRPr="00294ED7">
        <w:rPr>
          <w:rFonts w:ascii="Times New Roman" w:eastAsia="Times New Roman" w:hAnsi="Times New Roman" w:cs="Times New Roman"/>
        </w:rPr>
        <w:t>https://doi-org.misericordia.idm.oclc.org/10.1038/s41598-020-76776-x</w:t>
      </w:r>
    </w:p>
    <w:p w14:paraId="6A397195" w14:textId="77777777" w:rsidR="00C876FB" w:rsidRPr="0080609D" w:rsidRDefault="00C876FB" w:rsidP="005C0935">
      <w:pPr>
        <w:spacing w:line="480" w:lineRule="auto"/>
        <w:ind w:left="720" w:hanging="720"/>
        <w:rPr>
          <w:rFonts w:ascii="Times New Roman" w:hAnsi="Times New Roman" w:cs="Times New Roman"/>
        </w:rPr>
      </w:pPr>
    </w:p>
    <w:sectPr w:rsidR="00C876FB" w:rsidRPr="0080609D" w:rsidSect="0072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9C"/>
    <w:rsid w:val="001C7F73"/>
    <w:rsid w:val="001D58BE"/>
    <w:rsid w:val="00207BE2"/>
    <w:rsid w:val="002323EC"/>
    <w:rsid w:val="002A0FF9"/>
    <w:rsid w:val="00321CA5"/>
    <w:rsid w:val="00340A82"/>
    <w:rsid w:val="003972C1"/>
    <w:rsid w:val="004C6B14"/>
    <w:rsid w:val="004D3A9C"/>
    <w:rsid w:val="004F6EA3"/>
    <w:rsid w:val="00587512"/>
    <w:rsid w:val="005A521E"/>
    <w:rsid w:val="005C0935"/>
    <w:rsid w:val="006363C4"/>
    <w:rsid w:val="00723459"/>
    <w:rsid w:val="0073086A"/>
    <w:rsid w:val="00742C1B"/>
    <w:rsid w:val="00747444"/>
    <w:rsid w:val="007F1999"/>
    <w:rsid w:val="0080048A"/>
    <w:rsid w:val="0080609D"/>
    <w:rsid w:val="0082790E"/>
    <w:rsid w:val="008A6B1C"/>
    <w:rsid w:val="00971457"/>
    <w:rsid w:val="0099397B"/>
    <w:rsid w:val="00A057F9"/>
    <w:rsid w:val="00B02CCB"/>
    <w:rsid w:val="00B63A99"/>
    <w:rsid w:val="00C01AB7"/>
    <w:rsid w:val="00C029DD"/>
    <w:rsid w:val="00C876FB"/>
    <w:rsid w:val="00CB4223"/>
    <w:rsid w:val="00D91570"/>
    <w:rsid w:val="00D97A87"/>
    <w:rsid w:val="00DB2500"/>
    <w:rsid w:val="00E16B34"/>
    <w:rsid w:val="00E71C27"/>
    <w:rsid w:val="00E97783"/>
    <w:rsid w:val="00F06388"/>
    <w:rsid w:val="00F54364"/>
    <w:rsid w:val="00FB3E88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6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Gilgallon</dc:creator>
  <cp:keywords/>
  <dc:description/>
  <cp:lastModifiedBy>Ryan Gilgallon</cp:lastModifiedBy>
  <cp:revision>2</cp:revision>
  <dcterms:created xsi:type="dcterms:W3CDTF">2021-05-03T00:55:00Z</dcterms:created>
  <dcterms:modified xsi:type="dcterms:W3CDTF">2021-05-03T00:55:00Z</dcterms:modified>
</cp:coreProperties>
</file>