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0864A0" w14:textId="44FD83C8" w:rsidR="00F7475A" w:rsidRDefault="00F7475A" w:rsidP="00DE249F">
      <w:pPr>
        <w:pStyle w:val="NormalWeb"/>
        <w:jc w:val="center"/>
        <w:rPr>
          <w:color w:val="000000"/>
        </w:rPr>
      </w:pPr>
      <w:r>
        <w:rPr>
          <w:color w:val="000000"/>
        </w:rPr>
        <w:t>Abstract</w:t>
      </w:r>
    </w:p>
    <w:p w14:paraId="73F52D18" w14:textId="6B45BA06" w:rsidR="00DE249F" w:rsidRDefault="00DE249F" w:rsidP="00DE249F">
      <w:pPr>
        <w:pStyle w:val="NormalWeb"/>
        <w:jc w:val="center"/>
        <w:rPr>
          <w:color w:val="000000"/>
        </w:rPr>
      </w:pPr>
      <w:r w:rsidRPr="00DE249F">
        <w:rPr>
          <w:color w:val="000000"/>
        </w:rPr>
        <w:t xml:space="preserve">Treatment of Orbital Lesions using CyberKnife </w:t>
      </w:r>
      <w:r>
        <w:rPr>
          <w:color w:val="000000"/>
        </w:rPr>
        <w:br/>
      </w:r>
      <w:r w:rsidRPr="00DE249F">
        <w:rPr>
          <w:color w:val="000000"/>
        </w:rPr>
        <w:t>Student Researcher: Emily Morahan</w:t>
      </w:r>
      <w:r>
        <w:rPr>
          <w:color w:val="000000"/>
        </w:rPr>
        <w:br/>
      </w:r>
      <w:r w:rsidRPr="00DE249F">
        <w:rPr>
          <w:color w:val="000000"/>
        </w:rPr>
        <w:t>Faculty Advisor: Loraine D. Zelna, M.S., R.T. (R)(MR)</w:t>
      </w:r>
      <w:r>
        <w:rPr>
          <w:color w:val="000000"/>
        </w:rPr>
        <w:br/>
      </w:r>
      <w:r w:rsidRPr="00DE249F">
        <w:rPr>
          <w:color w:val="000000"/>
        </w:rPr>
        <w:t xml:space="preserve">Internship Mentor: </w:t>
      </w:r>
      <w:r>
        <w:rPr>
          <w:color w:val="000000"/>
        </w:rPr>
        <w:t xml:space="preserve">Nadine </w:t>
      </w:r>
      <w:proofErr w:type="spellStart"/>
      <w:r>
        <w:rPr>
          <w:color w:val="000000"/>
        </w:rPr>
        <w:t>Macr</w:t>
      </w:r>
      <w:r w:rsidR="009C2474">
        <w:rPr>
          <w:color w:val="000000"/>
        </w:rPr>
        <w:t>i</w:t>
      </w:r>
      <w:proofErr w:type="spellEnd"/>
      <w:r w:rsidR="009C2474">
        <w:rPr>
          <w:color w:val="000000"/>
        </w:rPr>
        <w:t xml:space="preserve"> R.T. (T)</w:t>
      </w:r>
      <w:r>
        <w:rPr>
          <w:color w:val="000000"/>
        </w:rPr>
        <w:br/>
      </w:r>
      <w:r w:rsidRPr="00DE249F">
        <w:rPr>
          <w:color w:val="000000"/>
        </w:rPr>
        <w:t>Internship Site: Wilkes-Barre General Hospital, Wilkes-Barre, PA</w:t>
      </w:r>
    </w:p>
    <w:p w14:paraId="55617608" w14:textId="16FA01C0" w:rsidR="00DE249F" w:rsidRDefault="00DE249F" w:rsidP="00DE249F">
      <w:pPr>
        <w:pStyle w:val="NormalWeb"/>
        <w:jc w:val="center"/>
        <w:rPr>
          <w:color w:val="000000"/>
        </w:rPr>
      </w:pPr>
    </w:p>
    <w:p w14:paraId="2AED3A0A" w14:textId="266223C4" w:rsidR="00A71420" w:rsidRDefault="009C2474" w:rsidP="009C2474">
      <w:pPr>
        <w:pStyle w:val="NormalWeb"/>
        <w:spacing w:line="480" w:lineRule="auto"/>
        <w:ind w:firstLine="720"/>
        <w:rPr>
          <w:color w:val="000000"/>
        </w:rPr>
      </w:pPr>
      <w:r>
        <w:rPr>
          <w:color w:val="000000"/>
        </w:rPr>
        <w:t xml:space="preserve">The purpose of the research done was to evaluate the use of CyberKnife Stereotactic Radiosurgery (SRS) </w:t>
      </w:r>
      <w:r w:rsidR="00F7475A">
        <w:rPr>
          <w:color w:val="000000"/>
        </w:rPr>
        <w:t>for</w:t>
      </w:r>
      <w:r>
        <w:rPr>
          <w:color w:val="000000"/>
        </w:rPr>
        <w:t xml:space="preserve"> treating orbital lesions. Efficacy and tolerability of such treatment was analyzed with data </w:t>
      </w:r>
      <w:r w:rsidR="00F7475A">
        <w:rPr>
          <w:color w:val="000000"/>
        </w:rPr>
        <w:t xml:space="preserve">drawn from multiple sources, </w:t>
      </w:r>
      <w:r>
        <w:rPr>
          <w:color w:val="000000"/>
        </w:rPr>
        <w:t xml:space="preserve">regarding dose and fractionation, quality of life </w:t>
      </w:r>
      <w:r w:rsidR="00F7475A">
        <w:rPr>
          <w:color w:val="000000"/>
        </w:rPr>
        <w:t>following treatment(s) and prognosis</w:t>
      </w:r>
      <w:r>
        <w:rPr>
          <w:color w:val="000000"/>
        </w:rPr>
        <w:t xml:space="preserve">. </w:t>
      </w:r>
      <w:r w:rsidR="00DE249F">
        <w:rPr>
          <w:color w:val="000000"/>
        </w:rPr>
        <w:t xml:space="preserve">CyberKnife </w:t>
      </w:r>
      <w:r w:rsidR="00F7475A">
        <w:rPr>
          <w:color w:val="000000"/>
        </w:rPr>
        <w:t xml:space="preserve">SRS </w:t>
      </w:r>
      <w:r w:rsidR="00DE249F">
        <w:rPr>
          <w:color w:val="000000"/>
        </w:rPr>
        <w:t xml:space="preserve">is the </w:t>
      </w:r>
      <w:r w:rsidR="000A7964">
        <w:rPr>
          <w:color w:val="000000"/>
        </w:rPr>
        <w:t xml:space="preserve">newest, </w:t>
      </w:r>
      <w:r w:rsidR="00DE249F">
        <w:rPr>
          <w:color w:val="000000"/>
        </w:rPr>
        <w:t xml:space="preserve">most advanced model of radiation delivery systems, featuring a robotic arm capable of manipulating the linear accelerator into thousands of unique angles. The addition of new angles allows for a more precise concentration of radiation delivered to the </w:t>
      </w:r>
      <w:r w:rsidR="00F7475A">
        <w:rPr>
          <w:color w:val="000000"/>
        </w:rPr>
        <w:t>lesions</w:t>
      </w:r>
      <w:r w:rsidR="00DE249F">
        <w:rPr>
          <w:color w:val="000000"/>
        </w:rPr>
        <w:t xml:space="preserve">. </w:t>
      </w:r>
      <w:r w:rsidR="00A71420">
        <w:rPr>
          <w:color w:val="000000"/>
        </w:rPr>
        <w:t xml:space="preserve">In the case of optic lesions, it is crucial to minimize dose to </w:t>
      </w:r>
      <w:r w:rsidR="00F7475A">
        <w:rPr>
          <w:color w:val="000000"/>
        </w:rPr>
        <w:t xml:space="preserve">adjacent </w:t>
      </w:r>
      <w:r w:rsidR="00A71420">
        <w:rPr>
          <w:color w:val="000000"/>
        </w:rPr>
        <w:t>structures</w:t>
      </w:r>
      <w:r w:rsidR="00F7475A">
        <w:rPr>
          <w:color w:val="000000"/>
        </w:rPr>
        <w:t xml:space="preserve"> such as optic nerve, </w:t>
      </w:r>
      <w:proofErr w:type="gramStart"/>
      <w:r w:rsidR="00F7475A">
        <w:rPr>
          <w:color w:val="000000"/>
        </w:rPr>
        <w:t>lens</w:t>
      </w:r>
      <w:proofErr w:type="gramEnd"/>
      <w:r w:rsidR="00F7475A">
        <w:rPr>
          <w:color w:val="000000"/>
        </w:rPr>
        <w:t xml:space="preserve"> and fovea</w:t>
      </w:r>
      <w:r w:rsidR="00A71420">
        <w:rPr>
          <w:color w:val="000000"/>
        </w:rPr>
        <w:t xml:space="preserve">. CyberKnife </w:t>
      </w:r>
      <w:r w:rsidR="00F7475A">
        <w:rPr>
          <w:color w:val="000000"/>
        </w:rPr>
        <w:t xml:space="preserve">SRS </w:t>
      </w:r>
      <w:r w:rsidR="00A71420">
        <w:rPr>
          <w:color w:val="000000"/>
        </w:rPr>
        <w:t xml:space="preserve">is superior for treatment in </w:t>
      </w:r>
      <w:r w:rsidR="00F7475A">
        <w:rPr>
          <w:color w:val="000000"/>
        </w:rPr>
        <w:t>small anatomical locations</w:t>
      </w:r>
      <w:r w:rsidR="00A71420">
        <w:rPr>
          <w:color w:val="000000"/>
        </w:rPr>
        <w:t xml:space="preserve"> due to steep dose gradients and target localization system, allowing maximum sparing of organs at risk. </w:t>
      </w:r>
      <w:r w:rsidR="005A1345">
        <w:rPr>
          <w:color w:val="000000"/>
        </w:rPr>
        <w:t xml:space="preserve">While CyberKnife SRS is rapidly becoming the gold standard for orbital lesions, there is still a likelihood that other treatments may be required as an adjunct therapy for treatment purposes. However, current research identifies the high success rate of CyberKnife SRS but acknowledges the need for further research in dosage and fractionation. </w:t>
      </w:r>
    </w:p>
    <w:p w14:paraId="730E3402" w14:textId="02EE20AC" w:rsidR="00DE249F" w:rsidRPr="00DE249F" w:rsidRDefault="00DE249F" w:rsidP="009C2474">
      <w:pPr>
        <w:pStyle w:val="NormalWeb"/>
        <w:spacing w:line="480" w:lineRule="auto"/>
        <w:rPr>
          <w:color w:val="000000"/>
        </w:rPr>
      </w:pPr>
      <w:r>
        <w:rPr>
          <w:color w:val="000000"/>
        </w:rPr>
        <w:tab/>
      </w:r>
    </w:p>
    <w:p w14:paraId="72C8D64F" w14:textId="004A45CE" w:rsidR="00B22A2A" w:rsidRPr="001D6ECB" w:rsidRDefault="001D6ECB" w:rsidP="009C2474">
      <w:pPr>
        <w:spacing w:line="480" w:lineRule="auto"/>
        <w:rPr>
          <w:i/>
          <w:iCs/>
        </w:rPr>
      </w:pPr>
      <w:r w:rsidRPr="001D6ECB">
        <w:rPr>
          <w:i/>
          <w:iCs/>
        </w:rPr>
        <w:t>Keywords: CyberKnife, Orbit</w:t>
      </w:r>
      <w:r w:rsidR="00B24588">
        <w:rPr>
          <w:i/>
          <w:iCs/>
        </w:rPr>
        <w:t>al</w:t>
      </w:r>
      <w:r w:rsidRPr="001D6ECB">
        <w:rPr>
          <w:i/>
          <w:iCs/>
        </w:rPr>
        <w:t xml:space="preserve"> Lesion, Radiation therapy, Cancer treatment</w:t>
      </w:r>
    </w:p>
    <w:sectPr w:rsidR="00B22A2A" w:rsidRPr="001D6E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249F"/>
    <w:rsid w:val="000A7964"/>
    <w:rsid w:val="00163556"/>
    <w:rsid w:val="001D6ECB"/>
    <w:rsid w:val="005A1345"/>
    <w:rsid w:val="007D0877"/>
    <w:rsid w:val="009C2474"/>
    <w:rsid w:val="00A71420"/>
    <w:rsid w:val="00B22A2A"/>
    <w:rsid w:val="00B24588"/>
    <w:rsid w:val="00CE6BB2"/>
    <w:rsid w:val="00DE249F"/>
    <w:rsid w:val="00F747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7CB13"/>
  <w15:chartTrackingRefBased/>
  <w15:docId w15:val="{0CB5F0DA-2ABD-4901-9432-699A27B66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E249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0984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10087</TotalTime>
  <Pages>1</Pages>
  <Words>235</Words>
  <Characters>1342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Morahan</dc:creator>
  <cp:keywords/>
  <dc:description/>
  <cp:lastModifiedBy>Emily Morahan</cp:lastModifiedBy>
  <cp:revision>6</cp:revision>
  <dcterms:created xsi:type="dcterms:W3CDTF">2021-03-29T20:33:00Z</dcterms:created>
  <dcterms:modified xsi:type="dcterms:W3CDTF">2021-05-04T19:05:00Z</dcterms:modified>
</cp:coreProperties>
</file>